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B0" w:rsidRPr="00A96108" w:rsidRDefault="009759B0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</w:p>
    <w:p w:rsidR="00BE0E6C" w:rsidRPr="00DC2A95" w:rsidRDefault="00BE0E6C" w:rsidP="00396401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Protokol z pretekov: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4B67CC">
        <w:rPr>
          <w:rFonts w:cs="Times New Roman"/>
          <w:bCs/>
          <w:i/>
          <w:color w:val="333333"/>
          <w:sz w:val="24"/>
          <w:szCs w:val="24"/>
          <w:lang w:eastAsia="sk-SK"/>
        </w:rPr>
        <w:t>10</w:t>
      </w:r>
      <w:r w:rsidR="00396401">
        <w:rPr>
          <w:rFonts w:cs="Times New Roman"/>
          <w:bCs/>
          <w:i/>
          <w:color w:val="333333"/>
          <w:sz w:val="24"/>
          <w:szCs w:val="24"/>
          <w:lang w:eastAsia="sk-SK"/>
        </w:rPr>
        <w:t xml:space="preserve">. kolo oblastného rebríčka </w:t>
      </w:r>
      <w:r w:rsidR="00396401" w:rsidRPr="00396401">
        <w:rPr>
          <w:rFonts w:cs="Times New Roman"/>
          <w:bCs/>
          <w:i/>
          <w:color w:val="333333"/>
          <w:sz w:val="24"/>
          <w:szCs w:val="24"/>
          <w:lang w:eastAsia="sk-SK"/>
        </w:rPr>
        <w:t>Západnej oblasti SZOŠ 201</w:t>
      </w:r>
      <w:r w:rsidR="004B67CC">
        <w:rPr>
          <w:rFonts w:cs="Times New Roman"/>
          <w:bCs/>
          <w:i/>
          <w:color w:val="333333"/>
          <w:sz w:val="24"/>
          <w:szCs w:val="24"/>
          <w:lang w:eastAsia="sk-SK"/>
        </w:rPr>
        <w:t>9</w:t>
      </w:r>
      <w:r w:rsidR="00E03122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, </w:t>
      </w:r>
      <w:r w:rsidR="000D2D44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Jesenný</w:t>
      </w:r>
      <w:r w:rsidR="00E03122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</w:t>
      </w:r>
      <w:proofErr w:type="spellStart"/>
      <w:r w:rsidR="00E03122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Sporko</w:t>
      </w:r>
      <w:proofErr w:type="spellEnd"/>
      <w:r w:rsidR="009759B0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</w:t>
      </w:r>
      <w:r w:rsidR="00E03122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201</w:t>
      </w:r>
      <w:r w:rsidR="004B67C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9</w:t>
      </w:r>
      <w:r w:rsidR="00396401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, Majstrovstvá Západnej oblasti v orientačnom behu na dlhej trati</w:t>
      </w:r>
      <w:r w:rsidR="009C2CD7" w:rsidRPr="00DC2A95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, Bratislavský krajský pohár mládeže v orientačnom behu 2019</w:t>
      </w:r>
    </w:p>
    <w:p w:rsidR="00BE0E6C" w:rsidRPr="00A96108" w:rsidRDefault="00BE0E6C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Vyhlasovateľ: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E03122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Západná oblasť Slovenského zväzu orientačných športov</w:t>
      </w:r>
    </w:p>
    <w:p w:rsidR="00BE0E6C" w:rsidRPr="00A96108" w:rsidRDefault="00BE0E6C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Organizátor: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9C2CD7" w:rsidRPr="00DC2A95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Slovenský zväz orientačných športov, Junácka 6, Bratislava</w:t>
      </w:r>
    </w:p>
    <w:p w:rsidR="00BE0E6C" w:rsidRPr="00A96108" w:rsidRDefault="00BE0E6C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Technické zabezpečenie: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E03122"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>Klub orientačného behu KOBRA Bratislava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</w:t>
      </w:r>
    </w:p>
    <w:p w:rsidR="00E03122" w:rsidRPr="00A96108" w:rsidRDefault="00BE0E6C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Dátum:  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EE213C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>16.11.2019</w:t>
      </w:r>
      <w:r w:rsidR="00E03122"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 xml:space="preserve">, </w:t>
      </w:r>
      <w:r w:rsidR="00EE213C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>sobota</w:t>
      </w:r>
    </w:p>
    <w:p w:rsidR="00BE0E6C" w:rsidRPr="00A96108" w:rsidRDefault="00BE0E6C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Klasifikácia pretekov: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E03122"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 xml:space="preserve">Otvorené, denné preteky jednotlivcov s určeným poradím KS na </w:t>
      </w:r>
      <w:r w:rsidR="000D2D44"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>dlhej</w:t>
      </w:r>
      <w:r w:rsidR="00E03122"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 xml:space="preserve"> trati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</w:t>
      </w:r>
    </w:p>
    <w:p w:rsidR="00E03122" w:rsidRPr="00A96108" w:rsidRDefault="00BE0E6C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Centrum </w:t>
      </w:r>
      <w:r w:rsidR="00E03122"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a miesto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pretekov: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0D2D44"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 xml:space="preserve">Svätý Jur, Informačné centrum </w:t>
      </w:r>
      <w:proofErr w:type="spellStart"/>
      <w:r w:rsidR="000D2D44"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t>AINova</w:t>
      </w:r>
      <w:proofErr w:type="spellEnd"/>
    </w:p>
    <w:p w:rsidR="000D2D44" w:rsidRPr="00A96108" w:rsidRDefault="00E03122" w:rsidP="000D2D44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cs="Times New Roman"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Opis terénu</w:t>
      </w:r>
      <w:r w:rsidR="00BE0E6C"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: </w:t>
      </w:r>
      <w:r w:rsidR="00BE0E6C"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 xml:space="preserve">Malokarpatský lesný, kopcovitý terén, stredne hustá cestná sieť, väčšinou výborná </w:t>
      </w:r>
      <w:proofErr w:type="spellStart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priebežnosť</w:t>
      </w:r>
      <w:proofErr w:type="spellEnd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 xml:space="preserve"> aj viditeľnosť, miestami rúbaniská so zhoršenou </w:t>
      </w:r>
      <w:proofErr w:type="spellStart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priebežnosťou</w:t>
      </w:r>
      <w:proofErr w:type="spellEnd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 xml:space="preserve">; skalnaté násypy – kamenice, staré vinohrady - </w:t>
      </w:r>
      <w:proofErr w:type="spellStart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pustáky</w:t>
      </w:r>
      <w:proofErr w:type="spellEnd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.</w:t>
      </w:r>
    </w:p>
    <w:p w:rsidR="004043E9" w:rsidRDefault="00BE0E6C" w:rsidP="004043E9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cs="Times New Roman"/>
          <w:i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Mapa: 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EE213C">
        <w:rPr>
          <w:rFonts w:cs="Times New Roman"/>
          <w:i/>
          <w:color w:val="333333"/>
          <w:sz w:val="24"/>
          <w:szCs w:val="24"/>
          <w:lang w:eastAsia="sk-SK"/>
        </w:rPr>
        <w:t>Stredoveký vodovod</w:t>
      </w:r>
      <w:r w:rsidR="004B67CC">
        <w:rPr>
          <w:rFonts w:cs="Times New Roman"/>
          <w:i/>
          <w:color w:val="333333"/>
          <w:sz w:val="24"/>
          <w:szCs w:val="24"/>
          <w:lang w:eastAsia="sk-SK"/>
        </w:rPr>
        <w:t xml:space="preserve">, M=1:10 000, E=5 m, stav </w:t>
      </w:r>
      <w:r w:rsidR="004B67CC" w:rsidRPr="00DC2A95">
        <w:rPr>
          <w:rFonts w:cs="Times New Roman"/>
          <w:i/>
          <w:color w:val="333333"/>
          <w:sz w:val="24"/>
          <w:szCs w:val="24"/>
          <w:lang w:eastAsia="sk-SK"/>
        </w:rPr>
        <w:t>9</w:t>
      </w:r>
      <w:r w:rsidR="00DC2A95" w:rsidRPr="00DC2A95">
        <w:rPr>
          <w:rFonts w:cs="Times New Roman"/>
          <w:i/>
          <w:color w:val="333333"/>
          <w:sz w:val="24"/>
          <w:szCs w:val="24"/>
          <w:lang w:eastAsia="sk-SK"/>
        </w:rPr>
        <w:t>/201</w:t>
      </w:r>
      <w:r w:rsidR="00DC2A95">
        <w:rPr>
          <w:rFonts w:cs="Times New Roman"/>
          <w:i/>
          <w:color w:val="333333"/>
          <w:sz w:val="24"/>
          <w:szCs w:val="24"/>
          <w:lang w:eastAsia="sk-SK"/>
        </w:rPr>
        <w:t>9</w:t>
      </w:r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 xml:space="preserve">, </w:t>
      </w:r>
      <w:r w:rsidR="00EE213C">
        <w:rPr>
          <w:rFonts w:cs="Times New Roman"/>
          <w:i/>
          <w:color w:val="333333"/>
          <w:sz w:val="24"/>
          <w:szCs w:val="24"/>
          <w:lang w:eastAsia="sk-SK"/>
        </w:rPr>
        <w:t>časti mapované v r. 2015 a 2016 boli v obmedzenej miere revidované pre aktuálne trate a kontroly. A</w:t>
      </w:r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utor O.</w:t>
      </w:r>
      <w:r w:rsidR="004043E9">
        <w:rPr>
          <w:rFonts w:cs="Times New Roman"/>
          <w:i/>
          <w:color w:val="333333"/>
          <w:sz w:val="24"/>
          <w:szCs w:val="24"/>
          <w:lang w:eastAsia="sk-SK"/>
        </w:rPr>
        <w:t xml:space="preserve"> </w:t>
      </w:r>
      <w:proofErr w:type="spellStart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Piják</w:t>
      </w:r>
      <w:proofErr w:type="spellEnd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 xml:space="preserve">. Mapy </w:t>
      </w:r>
      <w:r w:rsidR="004043E9">
        <w:rPr>
          <w:rFonts w:cs="Times New Roman"/>
          <w:i/>
          <w:color w:val="333333"/>
          <w:sz w:val="24"/>
          <w:szCs w:val="24"/>
          <w:lang w:eastAsia="sk-SK"/>
        </w:rPr>
        <w:t>boli</w:t>
      </w:r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 xml:space="preserve"> vytlačené na </w:t>
      </w:r>
      <w:proofErr w:type="spellStart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vodeodolnom</w:t>
      </w:r>
      <w:proofErr w:type="spellEnd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 xml:space="preserve"> syntetickom papieri </w:t>
      </w:r>
      <w:proofErr w:type="spellStart"/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Pr</w:t>
      </w:r>
      <w:r w:rsidR="00EE213C">
        <w:rPr>
          <w:rFonts w:cs="Times New Roman"/>
          <w:i/>
          <w:color w:val="333333"/>
          <w:sz w:val="24"/>
          <w:szCs w:val="24"/>
          <w:lang w:eastAsia="sk-SK"/>
        </w:rPr>
        <w:t>etex</w:t>
      </w:r>
      <w:proofErr w:type="spellEnd"/>
      <w:r w:rsidR="00EE213C">
        <w:rPr>
          <w:rFonts w:cs="Times New Roman"/>
          <w:i/>
          <w:color w:val="333333"/>
          <w:sz w:val="24"/>
          <w:szCs w:val="24"/>
          <w:lang w:eastAsia="sk-SK"/>
        </w:rPr>
        <w:t>, gramáž 100 g/m2, formát A3</w:t>
      </w:r>
      <w:r w:rsidR="004043E9" w:rsidRPr="004043E9">
        <w:rPr>
          <w:rFonts w:cs="Times New Roman"/>
          <w:i/>
          <w:color w:val="333333"/>
          <w:sz w:val="24"/>
          <w:szCs w:val="24"/>
          <w:lang w:eastAsia="sk-SK"/>
        </w:rPr>
        <w:t>.</w:t>
      </w:r>
    </w:p>
    <w:p w:rsidR="00E2561F" w:rsidRDefault="00BE0E6C" w:rsidP="004043E9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Funkcionári pretekov: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4043E9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Riaditeľ pretekov: </w:t>
      </w:r>
      <w:r w:rsidR="004043E9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4043E9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  <w:t xml:space="preserve">Peter </w:t>
      </w:r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Illés</w:t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br/>
        <w:t xml:space="preserve">Hlavný rozhodca: </w:t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Michal </w:t>
      </w:r>
      <w:proofErr w:type="spellStart"/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Stasz</w:t>
      </w:r>
      <w:proofErr w:type="spellEnd"/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, R3</w:t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br/>
        <w:t>Vedúci štartu:</w:t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Anton </w:t>
      </w:r>
      <w:proofErr w:type="spellStart"/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Kniebügl</w:t>
      </w:r>
      <w:proofErr w:type="spellEnd"/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, R3</w:t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br/>
        <w:t>Vedúci cieľa:</w:t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EE213C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Jozef Wallner</w:t>
      </w:r>
    </w:p>
    <w:p w:rsidR="00E2561F" w:rsidRPr="00A96108" w:rsidRDefault="00E2561F" w:rsidP="0017760F">
      <w:pPr>
        <w:shd w:val="clear" w:color="auto" w:fill="FFFFFF"/>
        <w:spacing w:after="150" w:line="330" w:lineRule="atLeast"/>
        <w:ind w:left="2829"/>
        <w:outlineLvl w:val="2"/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</w:pPr>
      <w:r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Spracovanie výsledkov:</w:t>
      </w:r>
      <w:r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  <w:t xml:space="preserve">Karol </w:t>
      </w:r>
      <w:proofErr w:type="spellStart"/>
      <w:r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Hierweg</w:t>
      </w:r>
      <w:proofErr w:type="spellEnd"/>
      <w:r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, R2</w:t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br/>
        <w:t xml:space="preserve">Stavba tratí: </w:t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345185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0D2D44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Peter Illés</w:t>
      </w:r>
    </w:p>
    <w:p w:rsidR="00BC1DCD" w:rsidRDefault="00BE0E6C" w:rsidP="009759B0">
      <w:pPr>
        <w:shd w:val="clear" w:color="auto" w:fill="FFFFFF"/>
        <w:spacing w:after="150" w:line="330" w:lineRule="atLeast"/>
        <w:ind w:left="2832" w:hanging="2832"/>
        <w:jc w:val="both"/>
        <w:outlineLvl w:val="2"/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Hodnotenie pretekov: 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345185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Prete</w:t>
      </w:r>
      <w:r w:rsidR="00345185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ky sa uskutočnili za </w:t>
      </w:r>
      <w:r w:rsidR="004043E9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oblačného počasia</w:t>
      </w:r>
      <w:r w:rsidR="004B67C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s občasnými zrážkami a</w:t>
      </w:r>
      <w:r w:rsidR="004043E9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 teplotou </w:t>
      </w:r>
      <w:r w:rsidR="004B67C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12</w:t>
      </w:r>
      <w:r w:rsidR="004043E9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-</w:t>
      </w:r>
      <w:r w:rsidR="000D2D44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1</w:t>
      </w:r>
      <w:r w:rsidR="004B67C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5</w:t>
      </w:r>
      <w:r w:rsidR="00BC1DCD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stupňov</w:t>
      </w:r>
      <w:r w:rsidR="00345185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</w:t>
      </w:r>
      <w:proofErr w:type="spellStart"/>
      <w:r w:rsidR="00345185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C</w:t>
      </w:r>
      <w:r w:rsidR="004B67C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elsi</w:t>
      </w:r>
      <w:r w:rsidR="00BC1DCD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a</w:t>
      </w:r>
      <w:proofErr w:type="spellEnd"/>
      <w:r w:rsidR="00345185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. </w:t>
      </w:r>
      <w:r w:rsidR="009759B0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Nevyskytli sa žiadne zranenia. N</w:t>
      </w:r>
      <w:r w:rsidR="00345185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ámietky ani protesty neboli podané. </w:t>
      </w:r>
    </w:p>
    <w:p w:rsidR="00BC1DCD" w:rsidRDefault="00345185" w:rsidP="00BC1DCD">
      <w:pPr>
        <w:shd w:val="clear" w:color="auto" w:fill="FFFFFF"/>
        <w:spacing w:after="150" w:line="330" w:lineRule="atLeast"/>
        <w:ind w:left="2832"/>
        <w:jc w:val="both"/>
        <w:outlineLvl w:val="2"/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</w:pPr>
      <w:r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Celkovo odštartovalo </w:t>
      </w:r>
      <w:r w:rsidR="002F654F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201</w:t>
      </w:r>
      <w:r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pretekárov.</w:t>
      </w:r>
      <w:r w:rsidR="00BC1DCD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Ďalších, takmer 50 pretekárov absolvovalo detskú obrázkovú trať, ktorú usporiadateľ pripravil v priestoroch </w:t>
      </w:r>
      <w:proofErr w:type="spellStart"/>
      <w:r w:rsidR="00BC1DCD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Scheidlinovej</w:t>
      </w:r>
      <w:proofErr w:type="spellEnd"/>
      <w:r w:rsidR="00BC1DCD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záhrady.</w:t>
      </w:r>
      <w:r w:rsidR="00A96108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</w:t>
      </w:r>
    </w:p>
    <w:p w:rsidR="00BC1DCD" w:rsidRDefault="00BC1DCD" w:rsidP="00BC1DCD">
      <w:pPr>
        <w:shd w:val="clear" w:color="auto" w:fill="FFFFFF"/>
        <w:spacing w:after="150" w:line="330" w:lineRule="atLeast"/>
        <w:ind w:left="2832"/>
        <w:jc w:val="both"/>
        <w:outlineLvl w:val="2"/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</w:pPr>
      <w:bookmarkStart w:id="0" w:name="_GoBack"/>
      <w:r w:rsidRPr="00DC2A95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V priebehu pretekov </w:t>
      </w:r>
      <w:r w:rsidR="00EE213C" w:rsidRPr="00DC2A95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nedošlo ku žiadnemu problému s osadenými kontrolnými stanovišťami.</w:t>
      </w:r>
      <w:r w:rsidR="00D575A0" w:rsidRPr="00DC2A95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.</w:t>
      </w:r>
    </w:p>
    <w:bookmarkEnd w:id="0"/>
    <w:p w:rsidR="004043E9" w:rsidRDefault="00A96108" w:rsidP="00BC1DCD">
      <w:pPr>
        <w:shd w:val="clear" w:color="auto" w:fill="FFFFFF"/>
        <w:spacing w:after="150" w:line="330" w:lineRule="atLeast"/>
        <w:ind w:left="2832"/>
        <w:jc w:val="both"/>
        <w:outlineLvl w:val="2"/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</w:pPr>
      <w:r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lastRenderedPageBreak/>
        <w:t xml:space="preserve">Časový harmonogram bol dodržaný. Vyhlásenie výsledkov </w:t>
      </w:r>
      <w:r w:rsidR="00EE213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sa začalo o 2</w:t>
      </w:r>
      <w:r w:rsidR="004043E9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0 minút skôr oproti pokynom a </w:t>
      </w:r>
      <w:r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prebehlo v zmysle propozícii</w:t>
      </w:r>
      <w:r w:rsidR="00BC1DCD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resp. pokynov</w:t>
      </w:r>
      <w:r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.</w:t>
      </w:r>
      <w:r w:rsidR="00345185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</w:t>
      </w:r>
    </w:p>
    <w:p w:rsidR="00BE0E6C" w:rsidRPr="00A96108" w:rsidRDefault="009759B0" w:rsidP="004043E9">
      <w:pPr>
        <w:shd w:val="clear" w:color="auto" w:fill="FFFFFF"/>
        <w:spacing w:after="150" w:line="330" w:lineRule="atLeast"/>
        <w:ind w:left="2832"/>
        <w:jc w:val="both"/>
        <w:outlineLvl w:val="2"/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</w:pPr>
      <w:r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Organizátor týmto ďakuje aj </w:t>
      </w:r>
      <w:r w:rsidR="00A96108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Informačnému centru </w:t>
      </w:r>
      <w:proofErr w:type="spellStart"/>
      <w:r w:rsidR="00A96108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AINova</w:t>
      </w:r>
      <w:proofErr w:type="spellEnd"/>
      <w:r w:rsidR="00EE213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, </w:t>
      </w:r>
      <w:r w:rsidR="004473D2"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mestskému úradu</w:t>
      </w:r>
      <w:r w:rsidR="0059627A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vo Svätom Jure </w:t>
      </w:r>
      <w:r w:rsidR="00EE213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a Dobrovoľnému hasičskému zboru</w:t>
      </w:r>
      <w:r w:rsidR="0059627A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, ktorí poskytli</w:t>
      </w:r>
      <w:r w:rsidRP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kvalit</w:t>
      </w:r>
      <w:r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né zázemie pre pretekárov (šatne, WC, </w:t>
      </w:r>
      <w:r w:rsid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 stoly a</w:t>
      </w:r>
      <w:r w:rsidR="00EE213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 </w:t>
      </w:r>
      <w:r w:rsidR="004473D2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lavice</w:t>
      </w:r>
      <w:r w:rsidR="00EE213C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, prístrešok</w:t>
      </w:r>
      <w:r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).</w:t>
      </w:r>
    </w:p>
    <w:p w:rsidR="00BE0E6C" w:rsidRPr="0017760F" w:rsidRDefault="00BE0E6C" w:rsidP="0017760F">
      <w:pPr>
        <w:shd w:val="clear" w:color="auto" w:fill="FFFFFF"/>
        <w:spacing w:after="150" w:line="330" w:lineRule="atLeast"/>
        <w:ind w:left="2835" w:hanging="2835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Schvaľovacia doložka:</w:t>
      </w:r>
      <w:r w:rsidRPr="00A96108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345185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 xml:space="preserve">Hlavný rozhodca </w:t>
      </w:r>
      <w:r w:rsidR="009759B0" w:rsidRPr="00A96108">
        <w:rPr>
          <w:rFonts w:asciiTheme="minorHAnsi" w:hAnsiTheme="minorHAnsi" w:cs="Times New Roman"/>
          <w:bCs/>
          <w:i/>
          <w:color w:val="333333"/>
          <w:sz w:val="24"/>
          <w:szCs w:val="24"/>
          <w:lang w:eastAsia="sk-SK"/>
        </w:rPr>
        <w:t>schválil výsledky v plnom rozsahu.</w:t>
      </w:r>
      <w:r w:rsidRPr="00A96108">
        <w:rPr>
          <w:rFonts w:asciiTheme="minorHAnsi" w:hAnsiTheme="minorHAnsi" w:cs="Times New Roman"/>
          <w:i/>
          <w:color w:val="333333"/>
          <w:sz w:val="24"/>
          <w:szCs w:val="24"/>
          <w:lang w:eastAsia="sk-SK"/>
        </w:rPr>
        <w:br/>
      </w:r>
    </w:p>
    <w:p w:rsidR="00BE0E6C" w:rsidRPr="00A96108" w:rsidRDefault="00BE0E6C">
      <w:pPr>
        <w:shd w:val="clear" w:color="auto" w:fill="FFFFFF"/>
        <w:spacing w:after="150" w:line="270" w:lineRule="atLeast"/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</w:pPr>
    </w:p>
    <w:p w:rsidR="00BE0E6C" w:rsidRPr="00A96108" w:rsidRDefault="00A96108">
      <w:pPr>
        <w:shd w:val="clear" w:color="auto" w:fill="FFFFFF"/>
        <w:spacing w:after="150" w:line="270" w:lineRule="atLeast"/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</w:pP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Peter Illés </w:t>
      </w:r>
      <w:proofErr w:type="spellStart"/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v.r</w:t>
      </w:r>
      <w:proofErr w:type="spellEnd"/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.</w:t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, riaditeľ pretekov</w:t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Michal </w:t>
      </w:r>
      <w:proofErr w:type="spellStart"/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Stasz</w:t>
      </w:r>
      <w:proofErr w:type="spellEnd"/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v.r</w:t>
      </w:r>
      <w:proofErr w:type="spellEnd"/>
      <w:r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.</w:t>
      </w:r>
      <w:r w:rsidR="00BE0E6C" w:rsidRPr="00A96108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, hlavný rozhodca</w:t>
      </w:r>
    </w:p>
    <w:p w:rsidR="00BE0E6C" w:rsidRPr="00A96108" w:rsidRDefault="00BE0E6C">
      <w:pPr>
        <w:rPr>
          <w:rFonts w:ascii="Times New Roman" w:hAnsi="Times New Roman" w:cs="Times New Roman"/>
        </w:rPr>
      </w:pPr>
    </w:p>
    <w:sectPr w:rsidR="00BE0E6C" w:rsidRPr="00A96108">
      <w:headerReference w:type="default" r:id="rId7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A1" w:rsidRDefault="00C607A1">
      <w:pPr>
        <w:spacing w:after="0" w:line="240" w:lineRule="auto"/>
      </w:pPr>
      <w:r>
        <w:separator/>
      </w:r>
    </w:p>
  </w:endnote>
  <w:endnote w:type="continuationSeparator" w:id="0">
    <w:p w:rsidR="00C607A1" w:rsidRDefault="00C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A1" w:rsidRDefault="00C607A1">
      <w:pPr>
        <w:spacing w:after="0" w:line="240" w:lineRule="auto"/>
      </w:pPr>
      <w:r>
        <w:separator/>
      </w:r>
    </w:p>
  </w:footnote>
  <w:footnote w:type="continuationSeparator" w:id="0">
    <w:p w:rsidR="00C607A1" w:rsidRDefault="00C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6C" w:rsidRDefault="00BE0E6C">
    <w:pPr>
      <w:pStyle w:val="Header"/>
      <w:spacing w:line="240" w:lineRule="auto"/>
      <w:jc w:val="center"/>
    </w:pPr>
    <w:r>
      <w:t>Slovenský zväz orientačných športov</w:t>
    </w:r>
  </w:p>
  <w:p w:rsidR="00BE0E6C" w:rsidRDefault="00BE0E6C">
    <w:pPr>
      <w:pStyle w:val="Header"/>
      <w:spacing w:line="240" w:lineRule="auto"/>
      <w:jc w:val="center"/>
    </w:pPr>
    <w:r>
      <w:t>PROTOKOL  Z  PRETEKOV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22"/>
    <w:rsid w:val="000B0447"/>
    <w:rsid w:val="000D2D44"/>
    <w:rsid w:val="00151D5E"/>
    <w:rsid w:val="0017760F"/>
    <w:rsid w:val="002B4EC0"/>
    <w:rsid w:val="002F654F"/>
    <w:rsid w:val="00345185"/>
    <w:rsid w:val="00396401"/>
    <w:rsid w:val="004043E9"/>
    <w:rsid w:val="0042538F"/>
    <w:rsid w:val="0042657A"/>
    <w:rsid w:val="004473D2"/>
    <w:rsid w:val="004B67CC"/>
    <w:rsid w:val="00504E3B"/>
    <w:rsid w:val="0059627A"/>
    <w:rsid w:val="0063426D"/>
    <w:rsid w:val="006C4DD9"/>
    <w:rsid w:val="009759B0"/>
    <w:rsid w:val="009C2CD7"/>
    <w:rsid w:val="009E6454"/>
    <w:rsid w:val="00A67965"/>
    <w:rsid w:val="00A96108"/>
    <w:rsid w:val="00B37E93"/>
    <w:rsid w:val="00BC1DCD"/>
    <w:rsid w:val="00BE0E6C"/>
    <w:rsid w:val="00C607A1"/>
    <w:rsid w:val="00D1128B"/>
    <w:rsid w:val="00D575A0"/>
    <w:rsid w:val="00DC2A95"/>
    <w:rsid w:val="00E03122"/>
    <w:rsid w:val="00E2561F"/>
    <w:rsid w:val="00E578A9"/>
    <w:rsid w:val="00EE213C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Calibri"/>
      <w:lang w:val="x-none"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rPr>
      <w:rFonts w:ascii="Calibri" w:hAnsi="Calibri"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Calibri"/>
      <w:lang w:val="x-none"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rPr>
      <w:rFonts w:ascii="Calibri" w:hAnsi="Calibri"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Illes Peter</cp:lastModifiedBy>
  <cp:revision>4</cp:revision>
  <cp:lastPrinted>2016-10-26T20:04:00Z</cp:lastPrinted>
  <dcterms:created xsi:type="dcterms:W3CDTF">2019-11-22T17:47:00Z</dcterms:created>
  <dcterms:modified xsi:type="dcterms:W3CDTF">2019-11-22T17:48:00Z</dcterms:modified>
</cp:coreProperties>
</file>