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sz w:val="48"/>
          <w:szCs w:val="48"/>
          <w:rtl w:val="0"/>
        </w:rPr>
        <w:t xml:space="preserve">Majstrovstvá Slovenska v OC 202</w:t>
      </w:r>
      <w:r w:rsidDel="00000000" w:rsidR="00000000" w:rsidRPr="00000000">
        <w:rPr>
          <w:rFonts w:ascii="Arial" w:cs="Arial" w:eastAsia="Arial" w:hAnsi="Arial"/>
          <w:sz w:val="48"/>
          <w:szCs w:val="48"/>
          <w:rtl w:val="0"/>
        </w:rPr>
        <w:t xml:space="preserve">6</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color w:val="000000"/>
        </w:rPr>
      </w:pPr>
      <w:r w:rsidDel="00000000" w:rsidR="00000000" w:rsidRPr="00000000">
        <w:rPr>
          <w:rFonts w:ascii="Arial" w:cs="Arial" w:eastAsia="Arial" w:hAnsi="Arial"/>
          <w:b w:val="1"/>
          <w:bCs w:val="1"/>
          <w:i w:val="1"/>
          <w:iCs w:val="1"/>
          <w:color w:val="000000"/>
          <w:sz w:val="48"/>
          <w:szCs w:val="48"/>
          <w:rtl w:val="0"/>
        </w:rPr>
        <w:t xml:space="preserve">Propozície</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Otvorené majstrovstvá Slovenska v orientačnej cyklistike</w:t>
      </w:r>
    </w:p>
    <w:p w:rsidR="00000000" w:rsidDel="00000000" w:rsidP="00000000" w:rsidRDefault="00000000" w:rsidRPr="00000000" w14:paraId="00000004">
      <w:pPr>
        <w:spacing w:after="0" w:line="240" w:lineRule="auto"/>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13</w:t>
      </w:r>
      <w:r w:rsidDel="00000000" w:rsidR="00000000" w:rsidRPr="00000000">
        <w:rPr>
          <w:rFonts w:ascii="Arial" w:cs="Arial" w:eastAsia="Arial" w:hAnsi="Arial"/>
          <w:i w:val="1"/>
          <w:iCs w:val="1"/>
          <w:color w:val="000000"/>
          <w:sz w:val="24"/>
          <w:szCs w:val="24"/>
          <w:rtl w:val="0"/>
        </w:rPr>
        <w:t xml:space="preserve">. a </w:t>
      </w:r>
      <w:r w:rsidDel="00000000" w:rsidR="00000000" w:rsidRPr="00000000">
        <w:rPr>
          <w:rFonts w:ascii="Arial" w:cs="Arial" w:eastAsia="Arial" w:hAnsi="Arial"/>
          <w:i w:val="1"/>
          <w:iCs w:val="1"/>
          <w:sz w:val="24"/>
          <w:szCs w:val="24"/>
          <w:rtl w:val="0"/>
        </w:rPr>
        <w:t xml:space="preserve">14</w:t>
      </w:r>
      <w:r w:rsidDel="00000000" w:rsidR="00000000" w:rsidRPr="00000000">
        <w:rPr>
          <w:rFonts w:ascii="Arial" w:cs="Arial" w:eastAsia="Arial" w:hAnsi="Arial"/>
          <w:i w:val="1"/>
          <w:iCs w:val="1"/>
          <w:color w:val="000000"/>
          <w:sz w:val="24"/>
          <w:szCs w:val="24"/>
          <w:rtl w:val="0"/>
        </w:rPr>
        <w:t xml:space="preserve">. kolo Českého pohára</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Preteky v orientačnej cyklistike pre širokú verejnosť</w:t>
      </w:r>
    </w:p>
    <w:p w:rsidR="00000000" w:rsidDel="00000000" w:rsidP="00000000" w:rsidRDefault="00000000" w:rsidRPr="00000000" w14:paraId="00000006">
      <w:pPr>
        <w:spacing w:after="0" w:line="240" w:lineRule="auto"/>
        <w:jc w:val="center"/>
        <w:rPr>
          <w:rFonts w:ascii="Arial" w:cs="Arial" w:eastAsia="Arial" w:hAnsi="Arial"/>
          <w:color w:val="000000"/>
        </w:rPr>
      </w:pPr>
      <w:r w:rsidDel="00000000" w:rsidR="00000000" w:rsidRPr="00000000">
        <w:rPr>
          <w:rtl w:val="0"/>
        </w:rPr>
      </w:r>
    </w:p>
    <w:tbl>
      <w:tblPr>
        <w:tblStyle w:val="Table1"/>
        <w:tblW w:w="9645.0" w:type="dxa"/>
        <w:jc w:val="left"/>
        <w:tblInd w:w="-284.0" w:type="dxa"/>
        <w:tblLayout w:type="fixed"/>
        <w:tblLook w:val="0400"/>
      </w:tblPr>
      <w:tblGrid>
        <w:gridCol w:w="2580"/>
        <w:gridCol w:w="210"/>
        <w:gridCol w:w="6855"/>
        <w:tblGridChange w:id="0">
          <w:tblGrid>
            <w:gridCol w:w="2580"/>
            <w:gridCol w:w="210"/>
            <w:gridCol w:w="6855"/>
          </w:tblGrid>
        </w:tblGridChange>
      </w:tblGrid>
      <w:tr>
        <w:trPr>
          <w:cantSplit w:val="0"/>
          <w:trHeight w:val="18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7">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Usporiadateľ</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8">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Slovenský zväz orientačných športov</w:t>
            </w:r>
          </w:p>
        </w:tc>
      </w:tr>
      <w:tr>
        <w:trPr>
          <w:cantSplit w:val="0"/>
          <w:trHeight w:val="18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A">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Technické zabezpečenie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B">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C">
            <w:pPr>
              <w:spacing w:after="0" w:line="240" w:lineRule="auto"/>
              <w:rPr>
                <w:rFonts w:ascii="Arial" w:cs="Arial" w:eastAsia="Arial" w:hAnsi="Arial"/>
                <w:color w:val="000000"/>
                <w:sz w:val="20"/>
                <w:szCs w:val="20"/>
              </w:rPr>
            </w:pPr>
            <w:hyperlink r:id="rId7">
              <w:r w:rsidDel="00000000" w:rsidR="00000000" w:rsidRPr="00000000">
                <w:rPr>
                  <w:rFonts w:ascii="Arial" w:cs="Arial" w:eastAsia="Arial" w:hAnsi="Arial"/>
                  <w:color w:val="0000ff"/>
                  <w:sz w:val="20"/>
                  <w:szCs w:val="20"/>
                  <w:u w:val="single"/>
                  <w:rtl w:val="0"/>
                </w:rPr>
                <w:t xml:space="preserve">ŠK VAZKA Bratislava</w:t>
              </w:r>
            </w:hyperlink>
            <w:r w:rsidDel="00000000" w:rsidR="00000000" w:rsidRPr="00000000">
              <w:rPr>
                <w:rtl w:val="0"/>
              </w:rPr>
            </w:r>
          </w:p>
        </w:tc>
      </w:tr>
      <w:tr>
        <w:trPr>
          <w:cantSplit w:val="0"/>
          <w:trHeight w:val="34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D">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Webstránka</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E">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F">
            <w:pPr>
              <w:spacing w:after="0" w:line="240" w:lineRule="auto"/>
              <w:rPr>
                <w:rFonts w:ascii="Arial" w:cs="Arial" w:eastAsia="Arial" w:hAnsi="Arial"/>
                <w:sz w:val="20"/>
                <w:szCs w:val="20"/>
              </w:rPr>
            </w:pPr>
            <w:hyperlink r:id="rId8">
              <w:r w:rsidDel="00000000" w:rsidR="00000000" w:rsidRPr="00000000">
                <w:rPr>
                  <w:rFonts w:ascii="Arial" w:cs="Arial" w:eastAsia="Arial" w:hAnsi="Arial"/>
                  <w:color w:val="1155cc"/>
                  <w:sz w:val="20"/>
                  <w:szCs w:val="20"/>
                  <w:u w:val="single"/>
                  <w:rtl w:val="0"/>
                </w:rPr>
                <w:t xml:space="preserve">https://mtbo.vba.sk/2026/</w:t>
              </w:r>
            </w:hyperlink>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0">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Klasifikácia pretekov</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Otvorené majstrovstvá Slovenska v orientačnej cyklistike na strednej trati (Middle) a na dlhej trati (Long) </w:t>
            </w:r>
          </w:p>
          <w:p w:rsidR="00000000" w:rsidDel="00000000" w:rsidP="00000000" w:rsidRDefault="00000000" w:rsidRPr="00000000" w14:paraId="0000001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Český pohár v MTBO - 13. a 14. kolo </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4">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Dátum</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5">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6">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19</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.202</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(sobota) - </w:t>
            </w:r>
            <w:r w:rsidDel="00000000" w:rsidR="00000000" w:rsidRPr="00000000">
              <w:rPr>
                <w:rFonts w:ascii="Arial" w:cs="Arial" w:eastAsia="Arial" w:hAnsi="Arial"/>
                <w:sz w:val="20"/>
                <w:szCs w:val="20"/>
                <w:rtl w:val="0"/>
              </w:rPr>
              <w:t xml:space="preserve">stredná trať (Middle)</w:t>
            </w: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20</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202</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(nedeľa) –</w:t>
            </w:r>
            <w:r w:rsidDel="00000000" w:rsidR="00000000" w:rsidRPr="00000000">
              <w:rPr>
                <w:rFonts w:ascii="Arial" w:cs="Arial" w:eastAsia="Arial" w:hAnsi="Arial"/>
                <w:sz w:val="20"/>
                <w:szCs w:val="20"/>
                <w:rtl w:val="0"/>
              </w:rPr>
              <w:t xml:space="preserve"> dlhá trať (Long)</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8">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Centrum pretekov</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9">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Amfiteáter Rača (</w:t>
            </w:r>
            <w:hyperlink r:id="rId9">
              <w:r w:rsidDel="00000000" w:rsidR="00000000" w:rsidRPr="00000000">
                <w:rPr>
                  <w:rFonts w:ascii="Arial" w:cs="Arial" w:eastAsia="Arial" w:hAnsi="Arial"/>
                  <w:sz w:val="20"/>
                  <w:szCs w:val="20"/>
                  <w:highlight w:val="white"/>
                  <w:u w:val="single"/>
                  <w:rtl w:val="0"/>
                </w:rPr>
                <w:t xml:space="preserve">mapa</w:t>
              </w:r>
            </w:hyperlink>
            <w:r w:rsidDel="00000000" w:rsidR="00000000" w:rsidRPr="00000000">
              <w:rPr>
                <w:rFonts w:ascii="Arial" w:cs="Arial" w:eastAsia="Arial" w:hAnsi="Arial"/>
                <w:sz w:val="20"/>
                <w:szCs w:val="20"/>
                <w:highlight w:val="white"/>
                <w:rtl w:val="0"/>
              </w:rPr>
              <w:t xml:space="preserve">)</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B">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Prezentácia</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sobota 9:30 - 11:00 v centre pretekov</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nedeľa 08:00 - 09:00 v centre pretekov (len pre pretekárov, ktorí sa nezúčastnili sobotných pretekov)</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Dohlášky na mieste podľa kapacity organizátora.</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0">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Kategórie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2">
            <w:pPr>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M12, M14, </w:t>
            </w:r>
            <w:r w:rsidDel="00000000" w:rsidR="00000000" w:rsidRPr="00000000">
              <w:rPr>
                <w:rFonts w:ascii="Arial" w:cs="Arial" w:eastAsia="Arial" w:hAnsi="Arial"/>
                <w:b w:val="1"/>
                <w:bCs w:val="1"/>
                <w:sz w:val="20"/>
                <w:szCs w:val="20"/>
                <w:rtl w:val="0"/>
              </w:rPr>
              <w:t xml:space="preserve">M17, M20, M21E/ME</w:t>
            </w:r>
            <w:r w:rsidDel="00000000" w:rsidR="00000000" w:rsidRPr="00000000">
              <w:rPr>
                <w:rFonts w:ascii="Arial" w:cs="Arial" w:eastAsia="Arial" w:hAnsi="Arial"/>
                <w:sz w:val="20"/>
                <w:szCs w:val="20"/>
                <w:rtl w:val="0"/>
              </w:rPr>
              <w:t xml:space="preserve">, M21A/M21, M21B/MB, </w:t>
            </w:r>
            <w:r w:rsidDel="00000000" w:rsidR="00000000" w:rsidRPr="00000000">
              <w:rPr>
                <w:rFonts w:ascii="Arial" w:cs="Arial" w:eastAsia="Arial" w:hAnsi="Arial"/>
                <w:b w:val="1"/>
                <w:bCs w:val="1"/>
                <w:sz w:val="20"/>
                <w:szCs w:val="20"/>
                <w:rtl w:val="0"/>
              </w:rPr>
              <w:t xml:space="preserve">M40, M45, M50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M55</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M60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M70</w:t>
            </w:r>
          </w:p>
          <w:p w:rsidR="00000000" w:rsidDel="00000000" w:rsidP="00000000" w:rsidRDefault="00000000" w:rsidRPr="00000000" w14:paraId="0000002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W12, W14, </w:t>
            </w:r>
            <w:r w:rsidDel="00000000" w:rsidR="00000000" w:rsidRPr="00000000">
              <w:rPr>
                <w:rFonts w:ascii="Arial" w:cs="Arial" w:eastAsia="Arial" w:hAnsi="Arial"/>
                <w:b w:val="1"/>
                <w:bCs w:val="1"/>
                <w:sz w:val="20"/>
                <w:szCs w:val="20"/>
                <w:rtl w:val="0"/>
              </w:rPr>
              <w:t xml:space="preserve">W17, W20, W21E/WE</w:t>
            </w:r>
            <w:r w:rsidDel="00000000" w:rsidR="00000000" w:rsidRPr="00000000">
              <w:rPr>
                <w:rFonts w:ascii="Arial" w:cs="Arial" w:eastAsia="Arial" w:hAnsi="Arial"/>
                <w:sz w:val="20"/>
                <w:szCs w:val="20"/>
                <w:rtl w:val="0"/>
              </w:rPr>
              <w:t xml:space="preserve">, W21A/W21, W21B/WB, </w:t>
            </w:r>
            <w:r w:rsidDel="00000000" w:rsidR="00000000" w:rsidRPr="00000000">
              <w:rPr>
                <w:rFonts w:ascii="Arial" w:cs="Arial" w:eastAsia="Arial" w:hAnsi="Arial"/>
                <w:b w:val="1"/>
                <w:bCs w:val="1"/>
                <w:sz w:val="20"/>
                <w:szCs w:val="20"/>
                <w:rtl w:val="0"/>
              </w:rPr>
              <w:t xml:space="preserve">W40, W50, W60</w:t>
            </w: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MW10 - detská kategória bez rozdielu pohlavia; doprovod rodičov možný</w:t>
            </w:r>
          </w:p>
          <w:p w:rsidR="00000000" w:rsidDel="00000000" w:rsidP="00000000" w:rsidRDefault="00000000" w:rsidRPr="00000000" w14:paraId="0000002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Open - pre začínajúcich pretekárov akéhokoľvek veku a pohlavia</w:t>
            </w:r>
          </w:p>
          <w:p w:rsidR="00000000" w:rsidDel="00000000" w:rsidP="00000000" w:rsidRDefault="00000000" w:rsidRPr="00000000" w14:paraId="00000026">
            <w:pPr>
              <w:spacing w:after="0" w:lin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Hrubým písmom sú zvýraznené majstrovské kategórie, t.j. </w:t>
            </w:r>
            <w:r w:rsidDel="00000000" w:rsidR="00000000" w:rsidRPr="00000000">
              <w:rPr>
                <w:rFonts w:ascii="Arial" w:cs="Arial" w:eastAsia="Arial" w:hAnsi="Arial"/>
                <w:i w:val="1"/>
                <w:iCs w:val="1"/>
                <w:sz w:val="20"/>
                <w:szCs w:val="20"/>
                <w:rtl w:val="0"/>
              </w:rPr>
              <w:t xml:space="preserve">kategórie, v ktorých bude udelený titul „Majster/Majsterka SR v OC 2026“.</w:t>
            </w: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 prípade malého počtu prihlásených je možnosť zlúčenia niektorých kategórií.</w:t>
            </w:r>
          </w:p>
          <w:p w:rsidR="00000000" w:rsidDel="00000000" w:rsidP="00000000" w:rsidRDefault="00000000" w:rsidRPr="00000000" w14:paraId="0000002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 najmenšie deti bude pripravená obrázková trať priamo v </w:t>
            </w:r>
            <w:r w:rsidDel="00000000" w:rsidR="00000000" w:rsidRPr="00000000">
              <w:rPr>
                <w:rFonts w:ascii="Arial" w:cs="Arial" w:eastAsia="Arial" w:hAnsi="Arial"/>
                <w:sz w:val="20"/>
                <w:szCs w:val="20"/>
                <w:rtl w:val="0"/>
              </w:rPr>
              <w:t xml:space="preserve">centre pretekov</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9">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Predpokladané časy víťazov</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A">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B">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Podľa platných </w:t>
            </w:r>
            <w:hyperlink r:id="rId10">
              <w:r w:rsidDel="00000000" w:rsidR="00000000" w:rsidRPr="00000000">
                <w:rPr>
                  <w:rFonts w:ascii="Arial" w:cs="Arial" w:eastAsia="Arial" w:hAnsi="Arial"/>
                  <w:color w:val="1155cc"/>
                  <w:sz w:val="20"/>
                  <w:szCs w:val="20"/>
                  <w:u w:val="single"/>
                  <w:rtl w:val="0"/>
                </w:rPr>
                <w:t xml:space="preserve">Pravidiel OC SZOŠ</w:t>
              </w:r>
            </w:hyperlink>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C">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Spôsob razenia</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D">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Elektronický systém SportIdent - </w:t>
            </w:r>
            <w:r w:rsidDel="00000000" w:rsidR="00000000" w:rsidRPr="00000000">
              <w:rPr>
                <w:rFonts w:ascii="Arial" w:cs="Arial" w:eastAsia="Arial" w:hAnsi="Arial"/>
                <w:sz w:val="20"/>
                <w:szCs w:val="20"/>
                <w:rtl w:val="0"/>
              </w:rPr>
              <w:t xml:space="preserve">kontroly budú nastavené do režimu bezdotykového razenia AIR+ (umožňuje razenie do vzdialenosti 150– 200 cm).</w:t>
            </w:r>
            <w:r w:rsidDel="00000000" w:rsidR="00000000" w:rsidRPr="00000000">
              <w:rPr>
                <w:rtl w:val="0"/>
              </w:rPr>
            </w:r>
          </w:p>
          <w:p w:rsidR="00000000" w:rsidDel="00000000" w:rsidP="00000000" w:rsidRDefault="00000000" w:rsidRPr="00000000" w14:paraId="0000002F">
            <w:pPr>
              <w:spacing w:after="0" w:line="240" w:lineRule="auto"/>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(zapožičanie čipu: 2€ / deň, v prípade poškodenia alebo nevrátenia: </w:t>
            </w:r>
            <w:r w:rsidDel="00000000" w:rsidR="00000000" w:rsidRPr="00000000">
              <w:rPr>
                <w:rFonts w:ascii="Arial" w:cs="Arial" w:eastAsia="Arial" w:hAnsi="Arial"/>
                <w:i w:val="1"/>
                <w:iCs w:val="1"/>
                <w:sz w:val="20"/>
                <w:szCs w:val="20"/>
                <w:rtl w:val="0"/>
              </w:rPr>
              <w:t xml:space="preserve">4</w:t>
            </w:r>
            <w:r w:rsidDel="00000000" w:rsidR="00000000" w:rsidRPr="00000000">
              <w:rPr>
                <w:rFonts w:ascii="Arial" w:cs="Arial" w:eastAsia="Arial" w:hAnsi="Arial"/>
                <w:i w:val="1"/>
                <w:iCs w:val="1"/>
                <w:color w:val="000000"/>
                <w:sz w:val="20"/>
                <w:szCs w:val="20"/>
                <w:rtl w:val="0"/>
              </w:rPr>
              <w:t xml:space="preserve">0€)</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0">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Prihlášky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 13.9.2026 do 23:59 hod. </w:t>
            </w:r>
          </w:p>
          <w:p w:rsidR="00000000" w:rsidDel="00000000" w:rsidP="00000000" w:rsidRDefault="00000000" w:rsidRPr="00000000" w14:paraId="00000033">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color w:val="0000ff"/>
                <w:sz w:val="20"/>
                <w:szCs w:val="20"/>
                <w:u w:val="single"/>
              </w:rPr>
            </w:pPr>
            <w:r w:rsidDel="00000000" w:rsidR="00000000" w:rsidRPr="00000000">
              <w:rPr>
                <w:rFonts w:ascii="Arial" w:cs="Arial" w:eastAsia="Arial" w:hAnsi="Arial"/>
                <w:sz w:val="20"/>
                <w:szCs w:val="20"/>
                <w:u w:val="single"/>
                <w:rtl w:val="0"/>
              </w:rPr>
              <w:t xml:space="preserve">Všetci pretekári sa prihlasujú cez český informačný systém ORIS</w:t>
            </w:r>
            <w:r w:rsidDel="00000000" w:rsidR="00000000" w:rsidRPr="00000000">
              <w:rPr>
                <w:rFonts w:ascii="Arial" w:cs="Arial" w:eastAsia="Arial" w:hAnsi="Arial"/>
                <w:sz w:val="20"/>
                <w:szCs w:val="20"/>
                <w:rtl w:val="0"/>
              </w:rPr>
              <w:t xml:space="preserve"> </w:t>
            </w:r>
            <w:hyperlink r:id="rId11">
              <w:r w:rsidDel="00000000" w:rsidR="00000000" w:rsidRPr="00000000">
                <w:rPr>
                  <w:rFonts w:ascii="Arial" w:cs="Arial" w:eastAsia="Arial" w:hAnsi="Arial"/>
                  <w:color w:val="0000ff"/>
                  <w:sz w:val="20"/>
                  <w:szCs w:val="20"/>
                  <w:u w:val="single"/>
                  <w:rtl w:val="0"/>
                </w:rPr>
                <w:t xml:space="preserve">https://oris.orientacnisporty.cz/</w:t>
              </w:r>
            </w:hyperlink>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Pokyny pre prihlasovanie: </w:t>
            </w:r>
          </w:p>
          <w:p w:rsidR="00000000" w:rsidDel="00000000" w:rsidP="00000000" w:rsidRDefault="00000000" w:rsidRPr="00000000" w14:paraId="0000003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Preteky majú v systéme zjednodušený názov: </w:t>
            </w:r>
          </w:p>
          <w:p w:rsidR="00000000" w:rsidDel="00000000" w:rsidP="00000000" w:rsidRDefault="00000000" w:rsidRPr="00000000" w14:paraId="0000003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sobota, 19. 9. 2026 – Český pohár 13.kolo</w:t>
            </w:r>
          </w:p>
          <w:p w:rsidR="00000000" w:rsidDel="00000000" w:rsidP="00000000" w:rsidRDefault="00000000" w:rsidRPr="00000000" w14:paraId="0000003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nedeľa, 20. 9. 2026 – Český pohár 14.kolo</w:t>
            </w:r>
          </w:p>
          <w:p w:rsidR="00000000" w:rsidDel="00000000" w:rsidP="00000000" w:rsidRDefault="00000000" w:rsidRPr="00000000" w14:paraId="0000003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Prihláška na preteky sa dá vytvoriť až po prihlásení do systému ORIS! Pretekári, ktorí nie sú členmi klubu registrovaného v ČSOS, si musia v systéme ORIS najprv založiť užívateľský účet.</w:t>
            </w:r>
          </w:p>
          <w:p w:rsidR="00000000" w:rsidDel="00000000" w:rsidP="00000000" w:rsidRDefault="00000000" w:rsidRPr="00000000" w14:paraId="0000003A">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Neregistrovaní pretekári použijú tiež prihlasovanie cez ORIS formou jednorázovej prihlášky.</w:t>
            </w:r>
          </w:p>
          <w:p w:rsidR="00000000" w:rsidDel="00000000" w:rsidP="00000000" w:rsidRDefault="00000000" w:rsidRPr="00000000" w14:paraId="0000003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Prihlášky po termíne na </w:t>
            </w:r>
            <w:r w:rsidDel="00000000" w:rsidR="00000000" w:rsidRPr="00000000">
              <w:rPr>
                <w:rFonts w:ascii="Arial" w:cs="Arial" w:eastAsia="Arial" w:hAnsi="Arial"/>
                <w:sz w:val="20"/>
                <w:szCs w:val="20"/>
                <w:rtl w:val="0"/>
              </w:rPr>
              <w:t xml:space="preserve">e-mail </w:t>
            </w:r>
            <w:hyperlink r:id="rId12">
              <w:r w:rsidDel="00000000" w:rsidR="00000000" w:rsidRPr="00000000">
                <w:rPr>
                  <w:rFonts w:ascii="Arial" w:cs="Arial" w:eastAsia="Arial" w:hAnsi="Arial"/>
                  <w:color w:val="0000ff"/>
                  <w:sz w:val="20"/>
                  <w:szCs w:val="20"/>
                  <w:u w:val="single"/>
                  <w:rtl w:val="0"/>
                </w:rPr>
                <w:t xml:space="preserve">prihlasky@vba.sk</w:t>
              </w:r>
            </w:hyperlink>
            <w:r w:rsidDel="00000000" w:rsidR="00000000" w:rsidRPr="00000000">
              <w:rPr>
                <w:rFonts w:ascii="Arial" w:cs="Arial" w:eastAsia="Arial" w:hAnsi="Arial"/>
                <w:color w:val="000000"/>
                <w:sz w:val="20"/>
                <w:szCs w:val="20"/>
                <w:rtl w:val="0"/>
              </w:rPr>
              <w:t xml:space="preserve"> len v rámci kapacitných možností usporiadateľa (platia až po spätnom potvrdení) a </w:t>
            </w:r>
            <w:r w:rsidDel="00000000" w:rsidR="00000000" w:rsidRPr="00000000">
              <w:rPr>
                <w:rFonts w:ascii="Arial" w:cs="Arial" w:eastAsia="Arial" w:hAnsi="Arial"/>
                <w:b w:val="1"/>
                <w:bCs w:val="1"/>
                <w:color w:val="000000"/>
                <w:sz w:val="20"/>
                <w:szCs w:val="20"/>
                <w:rtl w:val="0"/>
              </w:rPr>
              <w:t xml:space="preserve">za príplatok 50%</w:t>
            </w: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D">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Štartovné</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E">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sz w:val="20"/>
                <w:szCs w:val="20"/>
              </w:rPr>
            </w:pPr>
            <w:r w:rsidDel="00000000" w:rsidR="00000000" w:rsidRPr="00000000">
              <w:rPr>
                <w:rtl w:val="0"/>
              </w:rPr>
            </w:r>
          </w:p>
          <w:tbl>
            <w:tblPr>
              <w:tblStyle w:val="Table2"/>
              <w:tblW w:w="4251.0" w:type="dxa"/>
              <w:jc w:val="left"/>
              <w:tblInd w:w="1184.0" w:type="dxa"/>
              <w:tblLayout w:type="fixed"/>
              <w:tblLook w:val="0400"/>
            </w:tblPr>
            <w:tblGrid>
              <w:gridCol w:w="2217"/>
              <w:gridCol w:w="2034"/>
              <w:tblGridChange w:id="0">
                <w:tblGrid>
                  <w:gridCol w:w="2217"/>
                  <w:gridCol w:w="2034"/>
                </w:tblGrid>
              </w:tblGridChange>
            </w:tblGrid>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0">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kategórie</w:t>
                  </w:r>
                  <w:r w:rsidDel="00000000" w:rsidR="00000000" w:rsidRPr="00000000">
                    <w:rPr>
                      <w:rtl w:val="0"/>
                    </w:rPr>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1">
                  <w:pPr>
                    <w:spacing w:after="0" w:line="240" w:lineRule="auto"/>
                    <w:jc w:val="center"/>
                    <w:rPr>
                      <w:rFonts w:ascii="Arial" w:cs="Arial" w:eastAsia="Arial" w:hAnsi="Arial"/>
                      <w:b w:val="1"/>
                      <w:bCs w:val="1"/>
                      <w:i w:val="1"/>
                      <w:iCs w:val="1"/>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poplatok</w:t>
                  </w:r>
                </w:p>
              </w:tc>
            </w:tr>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2">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WM10</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3">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2 €</w:t>
                  </w:r>
                </w:p>
              </w:tc>
            </w:tr>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4">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WM12, WM14, OPEN</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5">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5 €</w:t>
                  </w:r>
                </w:p>
              </w:tc>
            </w:tr>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6">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WM17, WM20</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7">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8 €</w:t>
                  </w:r>
                </w:p>
              </w:tc>
            </w:tr>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8">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WM60, M70</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9">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r>
            <w:tr>
              <w:trPr>
                <w:cantSplit w:val="0"/>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A">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Ostatné kategórie</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B">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14 €</w:t>
                  </w:r>
                </w:p>
              </w:tc>
            </w:tr>
          </w:tbl>
          <w:p w:rsidR="00000000" w:rsidDel="00000000" w:rsidP="00000000" w:rsidRDefault="00000000" w:rsidRPr="00000000" w14:paraId="0000004C">
            <w:pP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D">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Možnosti platby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E">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F">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Prevodom v EUR</w:t>
            </w: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IBAN:  SK61 8330 0000 0028 0137 8686</w:t>
            </w:r>
          </w:p>
          <w:p w:rsidR="00000000" w:rsidDel="00000000" w:rsidP="00000000" w:rsidRDefault="00000000" w:rsidRPr="00000000" w14:paraId="0000005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BIC/SWIFT:  FIOZSKBA  (Fio Banka - SK)</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2">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Opis terénu</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3">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4">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highlight w:val="white"/>
                <w:rtl w:val="0"/>
              </w:rPr>
              <w:t xml:space="preserve">Malokarpatský kopcovitý a vinohrady s hustou sieťou ciest a chodníkov rôznej zjazdnosti</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5">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Mapa</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Sobota - </w:t>
            </w:r>
            <w:r w:rsidDel="00000000" w:rsidR="00000000" w:rsidRPr="00000000">
              <w:rPr>
                <w:rFonts w:ascii="Arial" w:cs="Arial" w:eastAsia="Arial" w:hAnsi="Arial"/>
                <w:sz w:val="20"/>
                <w:szCs w:val="20"/>
                <w:highlight w:val="white"/>
                <w:rtl w:val="0"/>
              </w:rPr>
              <w:t xml:space="preserve">1:12 500/1:15000, ekvid. = 5 m, stav august 2026, formát A3/A4</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Nedeľa - </w:t>
            </w:r>
            <w:r w:rsidDel="00000000" w:rsidR="00000000" w:rsidRPr="00000000">
              <w:rPr>
                <w:rFonts w:ascii="Arial" w:cs="Arial" w:eastAsia="Arial" w:hAnsi="Arial"/>
                <w:sz w:val="20"/>
                <w:szCs w:val="20"/>
                <w:highlight w:val="white"/>
                <w:rtl w:val="0"/>
              </w:rPr>
              <w:t xml:space="preserve">1:10000, ekvid. = 5 m, stav august 2026, formát A3/A4</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A">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Štart 00</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B">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C">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sz w:val="20"/>
                <w:szCs w:val="20"/>
                <w:rtl w:val="0"/>
              </w:rPr>
              <w:t xml:space="preserve">19</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Fonts w:ascii="Arial" w:cs="Arial" w:eastAsia="Arial" w:hAnsi="Arial"/>
                <w:b w:val="1"/>
                <w:bCs w:val="1"/>
                <w:sz w:val="20"/>
                <w:szCs w:val="20"/>
                <w:rtl w:val="0"/>
              </w:rPr>
              <w:t xml:space="preserve">9</w:t>
            </w:r>
            <w:r w:rsidDel="00000000" w:rsidR="00000000" w:rsidRPr="00000000">
              <w:rPr>
                <w:rFonts w:ascii="Arial" w:cs="Arial" w:eastAsia="Arial" w:hAnsi="Arial"/>
                <w:b w:val="1"/>
                <w:bCs w:val="1"/>
                <w:color w:val="000000"/>
                <w:sz w:val="20"/>
                <w:szCs w:val="20"/>
                <w:rtl w:val="0"/>
              </w:rPr>
              <w:t xml:space="preserve">.202</w:t>
            </w:r>
            <w:r w:rsidDel="00000000" w:rsidR="00000000" w:rsidRPr="00000000">
              <w:rPr>
                <w:rFonts w:ascii="Arial" w:cs="Arial" w:eastAsia="Arial" w:hAnsi="Arial"/>
                <w:b w:val="1"/>
                <w:bCs w:val="1"/>
                <w:sz w:val="20"/>
                <w:szCs w:val="20"/>
                <w:rtl w:val="0"/>
              </w:rPr>
              <w:t xml:space="preserve">6</w:t>
            </w:r>
            <w:r w:rsidDel="00000000" w:rsidR="00000000" w:rsidRPr="00000000">
              <w:rPr>
                <w:rFonts w:ascii="Arial" w:cs="Arial" w:eastAsia="Arial" w:hAnsi="Arial"/>
                <w:b w:val="1"/>
                <w:bCs w:val="1"/>
                <w:color w:val="000000"/>
                <w:sz w:val="20"/>
                <w:szCs w:val="20"/>
                <w:rtl w:val="0"/>
              </w:rPr>
              <w:t xml:space="preserve"> (sobota)</w:t>
            </w:r>
            <w:r w:rsidDel="00000000" w:rsidR="00000000" w:rsidRPr="00000000">
              <w:rPr>
                <w:rtl w:val="0"/>
              </w:rPr>
            </w:r>
          </w:p>
          <w:p w:rsidR="00000000" w:rsidDel="00000000" w:rsidP="00000000" w:rsidRDefault="00000000" w:rsidRPr="00000000" w14:paraId="0000005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color w:val="000000"/>
                <w:sz w:val="20"/>
                <w:szCs w:val="20"/>
                <w:rtl w:val="0"/>
              </w:rPr>
              <w:t xml:space="preserve">:00 hod. - intervalovým spôsobom</w:t>
            </w:r>
          </w:p>
          <w:p w:rsidR="00000000" w:rsidDel="00000000" w:rsidP="00000000" w:rsidRDefault="00000000" w:rsidRPr="00000000" w14:paraId="0000005E">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20</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Fonts w:ascii="Arial" w:cs="Arial" w:eastAsia="Arial" w:hAnsi="Arial"/>
                <w:b w:val="1"/>
                <w:bCs w:val="1"/>
                <w:sz w:val="20"/>
                <w:szCs w:val="20"/>
                <w:rtl w:val="0"/>
              </w:rPr>
              <w:t xml:space="preserve">6</w:t>
            </w:r>
            <w:r w:rsidDel="00000000" w:rsidR="00000000" w:rsidRPr="00000000">
              <w:rPr>
                <w:rFonts w:ascii="Arial" w:cs="Arial" w:eastAsia="Arial" w:hAnsi="Arial"/>
                <w:b w:val="1"/>
                <w:bCs w:val="1"/>
                <w:color w:val="000000"/>
                <w:sz w:val="20"/>
                <w:szCs w:val="20"/>
                <w:rtl w:val="0"/>
              </w:rPr>
              <w:t xml:space="preserve">.202</w:t>
            </w:r>
            <w:r w:rsidDel="00000000" w:rsidR="00000000" w:rsidRPr="00000000">
              <w:rPr>
                <w:rFonts w:ascii="Arial" w:cs="Arial" w:eastAsia="Arial" w:hAnsi="Arial"/>
                <w:b w:val="1"/>
                <w:bCs w:val="1"/>
                <w:sz w:val="20"/>
                <w:szCs w:val="20"/>
                <w:rtl w:val="0"/>
              </w:rPr>
              <w:t xml:space="preserve">6</w:t>
            </w:r>
            <w:r w:rsidDel="00000000" w:rsidR="00000000" w:rsidRPr="00000000">
              <w:rPr>
                <w:rFonts w:ascii="Arial" w:cs="Arial" w:eastAsia="Arial" w:hAnsi="Arial"/>
                <w:b w:val="1"/>
                <w:bCs w:val="1"/>
                <w:color w:val="000000"/>
                <w:sz w:val="20"/>
                <w:szCs w:val="20"/>
                <w:rtl w:val="0"/>
              </w:rPr>
              <w:t xml:space="preserve"> (nedeľa)</w:t>
            </w:r>
          </w:p>
          <w:p w:rsidR="00000000" w:rsidDel="00000000" w:rsidP="00000000" w:rsidRDefault="00000000" w:rsidRPr="00000000" w14:paraId="0000005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9:30 hod – intervalovým spôsobom </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0">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Vzdialenosti</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1">
            <w:pPr>
              <w:spacing w:after="0" w:line="240" w:lineRule="auto"/>
              <w:rPr>
                <w:rFonts w:ascii="Arial" w:cs="Arial" w:eastAsia="Arial" w:hAnsi="Arial"/>
                <w:color w:val="ff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Centrum – prezentácia    0km</w:t>
            </w:r>
          </w:p>
          <w:p w:rsidR="00000000" w:rsidDel="00000000" w:rsidP="00000000" w:rsidRDefault="00000000" w:rsidRPr="00000000" w14:paraId="0000006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Centrum – parkovanie     200m-3km</w:t>
            </w:r>
          </w:p>
          <w:p w:rsidR="00000000" w:rsidDel="00000000" w:rsidP="00000000" w:rsidRDefault="00000000" w:rsidRPr="00000000" w14:paraId="0000006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Centrum – štart                do 3km</w:t>
            </w:r>
          </w:p>
          <w:p w:rsidR="00000000" w:rsidDel="00000000" w:rsidP="00000000" w:rsidRDefault="00000000" w:rsidRPr="00000000" w14:paraId="00000065">
            <w:pPr>
              <w:spacing w:after="0" w:line="240" w:lineRule="auto"/>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Centrum – cieľ                 do 3km</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6">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Mapníky</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7">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Možnosť zapožičania na prezentácii za poplatok </w:t>
            </w:r>
            <w:r w:rsidDel="00000000" w:rsidR="00000000" w:rsidRPr="00000000">
              <w:rPr>
                <w:rFonts w:ascii="Arial" w:cs="Arial" w:eastAsia="Arial" w:hAnsi="Arial"/>
                <w:b w:val="1"/>
                <w:bCs w:val="1"/>
                <w:color w:val="000000"/>
                <w:sz w:val="20"/>
                <w:szCs w:val="20"/>
                <w:rtl w:val="0"/>
              </w:rPr>
              <w:t xml:space="preserve">2€</w:t>
            </w: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9">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Ubytovanie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A">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Možnosti ubytovania sú popísané v Prílohe 1</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C">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Občerstvenie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D">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Na trati vlastné zásoby, v centre pretekov bude k dispozícii pitná voda a iontový nápoj. Bufet v centre pretekov.</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F">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Parkovanie</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0">
            <w:pPr>
              <w:spacing w:after="0" w:line="240" w:lineRule="auto"/>
              <w:rPr>
                <w:rFonts w:ascii="Arial" w:cs="Arial" w:eastAsia="Arial" w:hAnsi="Arial"/>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1">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Parkovanie podľa pokynov usporiadateľov. Centrum pretekov sa nachádza na rušnom sídlisku s obmedzenými možnosťami parkovania, preto vás prosíme, aby ste to vzali do úvahy. Je to tiež veľmi vyhľadávaná turistická lokalita cez víkendy, takže odporúčame prísť v predstihu. </w:t>
            </w:r>
          </w:p>
          <w:p w:rsidR="00000000" w:rsidDel="00000000" w:rsidP="00000000" w:rsidRDefault="00000000" w:rsidRPr="00000000" w14:paraId="00000072">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Parkovisko P1</w:t>
            </w:r>
            <w:r w:rsidDel="00000000" w:rsidR="00000000" w:rsidRPr="00000000">
              <w:rPr>
                <w:rFonts w:ascii="Arial" w:cs="Arial" w:eastAsia="Arial" w:hAnsi="Arial"/>
                <w:sz w:val="20"/>
                <w:szCs w:val="20"/>
                <w:highlight w:val="white"/>
                <w:rtl w:val="0"/>
              </w:rPr>
              <w:t xml:space="preserve"> v okolí kúpaliska v Knížkovej doline (kapacita max. 30 áut, ZÁKAZ karavanov)</w:t>
            </w:r>
          </w:p>
          <w:p w:rsidR="00000000" w:rsidDel="00000000" w:rsidP="00000000" w:rsidRDefault="00000000" w:rsidRPr="00000000" w14:paraId="00000074">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3671888" cy="3069533"/>
                  <wp:effectExtent b="0" l="0" r="0" t="0"/>
                  <wp:docPr id="4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3671888" cy="3069533"/>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0" w:line="240"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76">
            <w:pPr>
              <w:spacing w:after="0" w:line="240"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Parkovisko P2</w:t>
            </w:r>
            <w:r w:rsidDel="00000000" w:rsidR="00000000" w:rsidRPr="00000000">
              <w:rPr>
                <w:rFonts w:ascii="Arial" w:cs="Arial" w:eastAsia="Arial" w:hAnsi="Arial"/>
                <w:sz w:val="20"/>
                <w:szCs w:val="20"/>
                <w:highlight w:val="white"/>
                <w:rtl w:val="0"/>
              </w:rPr>
              <w:t xml:space="preserve"> za amfiteátrom v Knížkovej doline (kapacita max 30 áut, ZÁKAZ karavanov)</w:t>
            </w:r>
          </w:p>
          <w:p w:rsidR="00000000" w:rsidDel="00000000" w:rsidP="00000000" w:rsidRDefault="00000000" w:rsidRPr="00000000" w14:paraId="00000078">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3136900"/>
                  <wp:effectExtent b="0" l="0" r="0" t="0"/>
                  <wp:docPr id="55"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238625"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Parkovisko P3</w:t>
            </w:r>
            <w:r w:rsidDel="00000000" w:rsidR="00000000" w:rsidRPr="00000000">
              <w:rPr>
                <w:rFonts w:ascii="Arial" w:cs="Arial" w:eastAsia="Arial" w:hAnsi="Arial"/>
                <w:sz w:val="20"/>
                <w:szCs w:val="20"/>
                <w:highlight w:val="white"/>
                <w:rtl w:val="0"/>
              </w:rPr>
              <w:t xml:space="preserve"> - Parkovisko Potočná (kapacita max. 25 áut, ZÁKAZ karavanov)</w:t>
            </w:r>
          </w:p>
          <w:p w:rsidR="00000000" w:rsidDel="00000000" w:rsidP="00000000" w:rsidRDefault="00000000" w:rsidRPr="00000000" w14:paraId="0000007B">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4787900"/>
                  <wp:effectExtent b="0" l="0" r="0" t="0"/>
                  <wp:docPr id="59"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238625" cy="47879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Parkovisko P4</w:t>
            </w:r>
            <w:r w:rsidDel="00000000" w:rsidR="00000000" w:rsidRPr="00000000">
              <w:rPr>
                <w:rFonts w:ascii="Arial" w:cs="Arial" w:eastAsia="Arial" w:hAnsi="Arial"/>
                <w:sz w:val="20"/>
                <w:szCs w:val="20"/>
                <w:highlight w:val="white"/>
                <w:rtl w:val="0"/>
              </w:rPr>
              <w:t xml:space="preserve"> - parkovisko pri nákupnom centre Kaufland (vhodné aj pre osobné autá aj pre karavany)</w:t>
            </w:r>
          </w:p>
          <w:p w:rsidR="00000000" w:rsidDel="00000000" w:rsidP="00000000" w:rsidRDefault="00000000" w:rsidRPr="00000000" w14:paraId="0000007D">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2628900"/>
                  <wp:effectExtent b="0" l="0" r="0" t="0"/>
                  <wp:docPr id="58"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238625"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F">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Parkovisko P5</w:t>
            </w:r>
            <w:r w:rsidDel="00000000" w:rsidR="00000000" w:rsidRPr="00000000">
              <w:rPr>
                <w:rFonts w:ascii="Arial" w:cs="Arial" w:eastAsia="Arial" w:hAnsi="Arial"/>
                <w:sz w:val="20"/>
                <w:szCs w:val="20"/>
                <w:highlight w:val="white"/>
                <w:rtl w:val="0"/>
              </w:rPr>
              <w:t xml:space="preserve"> - záchytné parkovisko P+R Komisárky  (vhodné aj pre osobné autá aj pre karavany)</w:t>
            </w:r>
          </w:p>
          <w:p w:rsidR="00000000" w:rsidDel="00000000" w:rsidP="00000000" w:rsidRDefault="00000000" w:rsidRPr="00000000" w14:paraId="00000080">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3048000"/>
                  <wp:effectExtent b="0" l="0" r="0" t="0"/>
                  <wp:docPr id="52"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4238625"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24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2">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Škôlka</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3">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centre pretekov; </w:t>
            </w:r>
            <w:r w:rsidDel="00000000" w:rsidR="00000000" w:rsidRPr="00000000">
              <w:rPr>
                <w:rFonts w:ascii="Arial" w:cs="Arial" w:eastAsia="Arial" w:hAnsi="Arial"/>
                <w:sz w:val="20"/>
                <w:szCs w:val="20"/>
                <w:rtl w:val="0"/>
              </w:rPr>
              <w:t xml:space="preserve">k dispozícii bude aj obrázková trať.</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5">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Úschovňa bicyklov</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7">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Organizátor nezabezpečuje.</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8">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Vyhlásenie výsledkov</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9">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centre pretekov po každej etape. Prví traja v každej kategórii </w:t>
            </w:r>
            <w:r w:rsidDel="00000000" w:rsidR="00000000" w:rsidRPr="00000000">
              <w:rPr>
                <w:rFonts w:ascii="Arial" w:cs="Arial" w:eastAsia="Arial" w:hAnsi="Arial"/>
                <w:sz w:val="20"/>
                <w:szCs w:val="20"/>
                <w:rtl w:val="0"/>
              </w:rPr>
              <w:t xml:space="preserve">získavajú</w:t>
            </w:r>
            <w:r w:rsidDel="00000000" w:rsidR="00000000" w:rsidRPr="00000000">
              <w:rPr>
                <w:rFonts w:ascii="Arial" w:cs="Arial" w:eastAsia="Arial" w:hAnsi="Arial"/>
                <w:color w:val="000000"/>
                <w:sz w:val="20"/>
                <w:szCs w:val="20"/>
                <w:rtl w:val="0"/>
              </w:rPr>
              <w:t xml:space="preserve"> medail</w:t>
            </w:r>
            <w:r w:rsidDel="00000000" w:rsidR="00000000" w:rsidRPr="00000000">
              <w:rPr>
                <w:rFonts w:ascii="Arial" w:cs="Arial" w:eastAsia="Arial" w:hAnsi="Arial"/>
                <w:sz w:val="20"/>
                <w:szCs w:val="20"/>
                <w:rtl w:val="0"/>
              </w:rPr>
              <w:t xml:space="preserve">y</w:t>
            </w:r>
            <w:r w:rsidDel="00000000" w:rsidR="00000000" w:rsidRPr="00000000">
              <w:rPr>
                <w:rFonts w:ascii="Arial" w:cs="Arial" w:eastAsia="Arial" w:hAnsi="Arial"/>
                <w:color w:val="000000"/>
                <w:sz w:val="20"/>
                <w:szCs w:val="20"/>
                <w:rtl w:val="0"/>
              </w:rPr>
              <w:t xml:space="preserve"> a vecné ceny.</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B">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Protesty</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D">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Podávajú sa hlavnému rozhodcovi za vklad 10€</w:t>
            </w:r>
            <w:r w:rsidDel="00000000" w:rsidR="00000000" w:rsidRPr="00000000">
              <w:rPr>
                <w:rFonts w:ascii="Arial" w:cs="Arial" w:eastAsia="Arial" w:hAnsi="Arial"/>
                <w:sz w:val="20"/>
                <w:szCs w:val="20"/>
                <w:rtl w:val="0"/>
              </w:rPr>
              <w:t xml:space="preserve">. </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E">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Zakázaný priestor</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F">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Je vyznačený v mape</w:t>
            </w:r>
          </w:p>
          <w:p w:rsidR="00000000" w:rsidDel="00000000" w:rsidP="00000000" w:rsidRDefault="00000000" w:rsidRPr="00000000" w14:paraId="00000091">
            <w:pPr>
              <w:numPr>
                <w:ilvl w:val="0"/>
                <w:numId w:val="5"/>
              </w:numPr>
              <w:spacing w:after="0" w:before="280" w:line="240" w:lineRule="auto"/>
              <w:ind w:left="1146" w:hanging="360"/>
              <w:rPr>
                <w:rFonts w:ascii="Arial" w:cs="Arial" w:eastAsia="Arial" w:hAnsi="Arial"/>
                <w:color w:val="000000"/>
              </w:rPr>
            </w:pPr>
            <w:r w:rsidDel="00000000" w:rsidR="00000000" w:rsidRPr="00000000">
              <w:rPr>
                <w:rFonts w:ascii="Arial" w:cs="Arial" w:eastAsia="Arial" w:hAnsi="Arial"/>
                <w:color w:val="000000"/>
                <w:sz w:val="20"/>
                <w:szCs w:val="20"/>
                <w:rtl w:val="0"/>
              </w:rPr>
              <w:t xml:space="preserve">červeným šrafovaním, ak ide o zakázanú oblasť</w:t>
            </w:r>
            <w:r w:rsidDel="00000000" w:rsidR="00000000" w:rsidRPr="00000000">
              <w:rPr>
                <w:rtl w:val="0"/>
              </w:rPr>
            </w:r>
          </w:p>
          <w:p w:rsidR="00000000" w:rsidDel="00000000" w:rsidP="00000000" w:rsidRDefault="00000000" w:rsidRPr="00000000" w14:paraId="00000092">
            <w:pPr>
              <w:numPr>
                <w:ilvl w:val="0"/>
                <w:numId w:val="5"/>
              </w:numPr>
              <w:spacing w:after="0" w:line="240" w:lineRule="auto"/>
              <w:ind w:left="1146" w:hanging="360"/>
              <w:rPr>
                <w:rFonts w:ascii="Arial" w:cs="Arial" w:eastAsia="Arial" w:hAnsi="Arial"/>
                <w:color w:val="000000"/>
              </w:rPr>
            </w:pPr>
            <w:r w:rsidDel="00000000" w:rsidR="00000000" w:rsidRPr="00000000">
              <w:rPr>
                <w:rFonts w:ascii="Arial" w:cs="Arial" w:eastAsia="Arial" w:hAnsi="Arial"/>
                <w:color w:val="000000"/>
                <w:sz w:val="20"/>
                <w:szCs w:val="20"/>
                <w:rtl w:val="0"/>
              </w:rPr>
              <w:t xml:space="preserve">červenou cik-cak čiarou (“zazmijované”), ak ide o zakázanú cestu</w:t>
            </w:r>
            <w:r w:rsidDel="00000000" w:rsidR="00000000" w:rsidRPr="00000000">
              <w:rPr>
                <w:rtl w:val="0"/>
              </w:rPr>
            </w:r>
          </w:p>
          <w:p w:rsidR="00000000" w:rsidDel="00000000" w:rsidP="00000000" w:rsidRDefault="00000000" w:rsidRPr="00000000" w14:paraId="00000093">
            <w:pPr>
              <w:numPr>
                <w:ilvl w:val="0"/>
                <w:numId w:val="5"/>
              </w:numPr>
              <w:spacing w:after="0" w:line="240" w:lineRule="auto"/>
              <w:ind w:left="1146" w:hanging="360"/>
              <w:rPr>
                <w:rFonts w:ascii="Arial" w:cs="Arial" w:eastAsia="Arial" w:hAnsi="Arial"/>
                <w:b w:val="1"/>
                <w:bCs w:val="1"/>
                <w:color w:val="000000"/>
              </w:rPr>
            </w:pPr>
            <w:r w:rsidDel="00000000" w:rsidR="00000000" w:rsidRPr="00000000">
              <w:rPr>
                <w:rFonts w:ascii="Arial" w:cs="Arial" w:eastAsia="Arial" w:hAnsi="Arial"/>
                <w:b w:val="1"/>
                <w:bCs w:val="1"/>
                <w:color w:val="222222"/>
                <w:sz w:val="20"/>
                <w:szCs w:val="20"/>
                <w:highlight w:val="white"/>
                <w:rtl w:val="0"/>
              </w:rPr>
              <w:t xml:space="preserve">zákaz pohybu mimo ciest</w:t>
            </w:r>
            <w:r w:rsidDel="00000000" w:rsidR="00000000" w:rsidRPr="00000000">
              <w:rPr>
                <w:rtl w:val="0"/>
              </w:rPr>
            </w:r>
          </w:p>
          <w:p w:rsidR="00000000" w:rsidDel="00000000" w:rsidP="00000000" w:rsidRDefault="00000000" w:rsidRPr="00000000" w14:paraId="00000094">
            <w:pPr>
              <w:numPr>
                <w:ilvl w:val="0"/>
                <w:numId w:val="5"/>
              </w:numPr>
              <w:spacing w:line="240" w:lineRule="auto"/>
              <w:ind w:left="1146" w:hanging="360"/>
              <w:rPr>
                <w:rFonts w:ascii="Arial" w:cs="Arial" w:eastAsia="Arial" w:hAnsi="Arial"/>
                <w:b w:val="1"/>
                <w:bCs w:val="1"/>
                <w:color w:val="000000"/>
              </w:rPr>
            </w:pPr>
            <w:r w:rsidDel="00000000" w:rsidR="00000000" w:rsidRPr="00000000">
              <w:rPr>
                <w:rFonts w:ascii="Arial" w:cs="Arial" w:eastAsia="Arial" w:hAnsi="Arial"/>
                <w:b w:val="1"/>
                <w:bCs w:val="1"/>
                <w:color w:val="222222"/>
                <w:sz w:val="20"/>
                <w:szCs w:val="20"/>
                <w:highlight w:val="white"/>
                <w:rtl w:val="0"/>
              </w:rPr>
              <w:t xml:space="preserve">pohyb možný len po cestách, ktoré sú vyznačené v mape</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5">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Ďalšie upozornenie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Predajné alebo propagačné aktivity je možné vykonávať iba so súhlasom riaditeľa závodu.</w:t>
            </w:r>
          </w:p>
        </w:tc>
      </w:tr>
      <w:tr>
        <w:trPr>
          <w:cantSplit w:val="0"/>
          <w:trHeight w:val="12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8">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Kontakt</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9">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A">
            <w:pPr>
              <w:spacing w:after="0" w:line="240" w:lineRule="auto"/>
              <w:ind w:left="284" w:hanging="284"/>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katarina.papugova@gmail.com</w:t>
            </w:r>
            <w:r w:rsidDel="00000000" w:rsidR="00000000" w:rsidRPr="00000000">
              <w:rPr>
                <w:rtl w:val="0"/>
              </w:rPr>
            </w:r>
          </w:p>
        </w:tc>
      </w:tr>
      <w:tr>
        <w:trPr>
          <w:cantSplit w:val="0"/>
          <w:trHeight w:val="132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B">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Funkcionári pretekov</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Riaditeľ pretekov:         Katarína </w:t>
            </w:r>
            <w:r w:rsidDel="00000000" w:rsidR="00000000" w:rsidRPr="00000000">
              <w:rPr>
                <w:rFonts w:ascii="Arial" w:cs="Arial" w:eastAsia="Arial" w:hAnsi="Arial"/>
                <w:sz w:val="20"/>
                <w:szCs w:val="20"/>
                <w:rtl w:val="0"/>
              </w:rPr>
              <w:t xml:space="preserve">M</w:t>
            </w:r>
            <w:r w:rsidDel="00000000" w:rsidR="00000000" w:rsidRPr="00000000">
              <w:rPr>
                <w:rFonts w:ascii="Arial" w:cs="Arial" w:eastAsia="Arial" w:hAnsi="Arial"/>
                <w:sz w:val="20"/>
                <w:szCs w:val="20"/>
                <w:highlight w:val="white"/>
                <w:rtl w:val="0"/>
              </w:rPr>
              <w:t xml:space="preserve">üller </w:t>
            </w:r>
            <w:r w:rsidDel="00000000" w:rsidR="00000000" w:rsidRPr="00000000">
              <w:rPr>
                <w:rFonts w:ascii="Arial" w:cs="Arial" w:eastAsia="Arial" w:hAnsi="Arial"/>
                <w:color w:val="000000"/>
                <w:sz w:val="20"/>
                <w:szCs w:val="20"/>
                <w:rtl w:val="0"/>
              </w:rPr>
              <w:t xml:space="preserve">Papugová </w:t>
            </w:r>
            <w:r w:rsidDel="00000000" w:rsidR="00000000" w:rsidRPr="00000000">
              <w:rPr>
                <w:rFonts w:ascii="Arial" w:cs="Arial" w:eastAsia="Arial" w:hAnsi="Arial"/>
                <w:sz w:val="20"/>
                <w:szCs w:val="20"/>
                <w:rtl w:val="0"/>
              </w:rPr>
              <w:t xml:space="preserve">(tel: +421 907 646 551)</w:t>
            </w: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Hlavný rozhodca:         </w:t>
            </w:r>
            <w:r w:rsidDel="00000000" w:rsidR="00000000" w:rsidRPr="00000000">
              <w:rPr>
                <w:rFonts w:ascii="Arial" w:cs="Arial" w:eastAsia="Arial" w:hAnsi="Arial"/>
                <w:sz w:val="20"/>
                <w:szCs w:val="20"/>
                <w:rtl w:val="0"/>
              </w:rPr>
              <w:t xml:space="preserve">Barbora Šmelíková</w:t>
            </w:r>
            <w:r w:rsidDel="00000000" w:rsidR="00000000" w:rsidRPr="00000000">
              <w:rPr>
                <w:rtl w:val="0"/>
              </w:rPr>
            </w:r>
          </w:p>
          <w:p w:rsidR="00000000" w:rsidDel="00000000" w:rsidP="00000000" w:rsidRDefault="00000000" w:rsidRPr="00000000" w14:paraId="0000009F">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Stavitelia tratí:              </w:t>
            </w:r>
            <w:r w:rsidDel="00000000" w:rsidR="00000000" w:rsidRPr="00000000">
              <w:rPr>
                <w:rFonts w:ascii="Arial" w:cs="Arial" w:eastAsia="Arial" w:hAnsi="Arial"/>
                <w:sz w:val="20"/>
                <w:szCs w:val="20"/>
                <w:rtl w:val="0"/>
              </w:rPr>
              <w:t xml:space="preserve">Miroslav Lago/Matej M</w:t>
            </w:r>
            <w:r w:rsidDel="00000000" w:rsidR="00000000" w:rsidRPr="00000000">
              <w:rPr>
                <w:rFonts w:ascii="Arial" w:cs="Arial" w:eastAsia="Arial" w:hAnsi="Arial"/>
                <w:sz w:val="20"/>
                <w:szCs w:val="20"/>
                <w:highlight w:val="white"/>
                <w:rtl w:val="0"/>
              </w:rPr>
              <w:t xml:space="preserve">üller</w:t>
            </w:r>
            <w:r w:rsidDel="00000000" w:rsidR="00000000" w:rsidRPr="00000000">
              <w:rPr>
                <w:rFonts w:ascii="Arial" w:cs="Arial" w:eastAsia="Arial" w:hAnsi="Arial"/>
                <w:color w:val="000000"/>
                <w:sz w:val="20"/>
                <w:szCs w:val="20"/>
                <w:rtl w:val="0"/>
              </w:rPr>
              <w:t xml:space="preserve"> (middle)</w:t>
            </w:r>
            <w:r w:rsidDel="00000000" w:rsidR="00000000" w:rsidRPr="00000000">
              <w:rPr>
                <w:rtl w:val="0"/>
              </w:rPr>
            </w:r>
          </w:p>
          <w:p w:rsidR="00000000" w:rsidDel="00000000" w:rsidP="00000000" w:rsidRDefault="00000000" w:rsidRPr="00000000" w14:paraId="000000A0">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Peter</w:t>
            </w:r>
            <w:r w:rsidDel="00000000" w:rsidR="00000000" w:rsidRPr="00000000">
              <w:rPr>
                <w:rFonts w:ascii="Arial" w:cs="Arial" w:eastAsia="Arial" w:hAnsi="Arial"/>
                <w:sz w:val="20"/>
                <w:szCs w:val="20"/>
                <w:rtl w:val="0"/>
              </w:rPr>
              <w:t xml:space="preserve"> Mlynárik/Stanislava Ančicová (long)</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A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Mapa a grafika:            Miroslav Lago</w:t>
            </w:r>
          </w:p>
          <w:p w:rsidR="00000000" w:rsidDel="00000000" w:rsidP="00000000" w:rsidRDefault="00000000" w:rsidRPr="00000000" w14:paraId="000000A2">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Správca webstránky:    </w:t>
            </w:r>
            <w:r w:rsidDel="00000000" w:rsidR="00000000" w:rsidRPr="00000000">
              <w:rPr>
                <w:rFonts w:ascii="Arial" w:cs="Arial" w:eastAsia="Arial" w:hAnsi="Arial"/>
                <w:sz w:val="20"/>
                <w:szCs w:val="20"/>
                <w:rtl w:val="0"/>
              </w:rPr>
              <w:t xml:space="preserve">Adam M</w:t>
            </w:r>
            <w:r w:rsidDel="00000000" w:rsidR="00000000" w:rsidRPr="00000000">
              <w:rPr>
                <w:rFonts w:ascii="Arial" w:cs="Arial" w:eastAsia="Arial" w:hAnsi="Arial"/>
                <w:sz w:val="20"/>
                <w:szCs w:val="20"/>
                <w:highlight w:val="white"/>
                <w:rtl w:val="0"/>
              </w:rPr>
              <w:t xml:space="preserve">üller</w:t>
            </w:r>
            <w:r w:rsidDel="00000000" w:rsidR="00000000" w:rsidRPr="00000000">
              <w:rPr>
                <w:rtl w:val="0"/>
              </w:rPr>
            </w:r>
          </w:p>
          <w:p w:rsidR="00000000" w:rsidDel="00000000" w:rsidP="00000000" w:rsidRDefault="00000000" w:rsidRPr="00000000" w14:paraId="000000A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Tajomník:                      Eva Králová</w:t>
            </w:r>
          </w:p>
        </w:tc>
      </w:tr>
      <w:tr>
        <w:trPr>
          <w:cantSplit w:val="0"/>
          <w:trHeight w:val="735"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4">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Schvaľovacia doložka</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5">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Propozície boli schválené Sekciou MTBO (SR) a Soutěžní komisí MTBO (CZ) dňa 29.05.2026</w:t>
            </w:r>
          </w:p>
        </w:tc>
      </w:tr>
    </w:tbl>
    <w:p w:rsidR="00000000" w:rsidDel="00000000" w:rsidP="00000000" w:rsidRDefault="00000000" w:rsidRPr="00000000" w14:paraId="000000A7">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8">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UPOZORNENIE:</w:t>
      </w:r>
      <w:r w:rsidDel="00000000" w:rsidR="00000000" w:rsidRPr="00000000">
        <w:rPr>
          <w:rFonts w:ascii="Arial" w:cs="Arial" w:eastAsia="Arial" w:hAnsi="Arial"/>
          <w:sz w:val="20"/>
          <w:szCs w:val="20"/>
          <w:rtl w:val="0"/>
        </w:rPr>
        <w:t xml:space="preserve"> Všetci štartujúci sa zúčastňujú pretekov dobrovoľne a na vlastnú zodpovednosť, bez nároku na odškodné pri zranení alebo úraze spôsobenom počas alebo následkom týchto pretekov. Prihlásením sa na tieto preteky každý účastník súhlasí so zverejnením svojich osobných údajov (meno, kategória, klubová príslušnosť) v prihláške, štartovej listine, výsledkoch, na internetovej stránke pretekov a v informačnom systéme SZOŠ. Počas pretekov budú vyhotovované fotografie, za účelom informovania verejnosti o pretekoch a tiež k osobnej potrebe pretekárov ako spomienka na preteky, alebo propagácie orientačného behu. V prípade, že nesúhlasíte s fotografovaním, oznámte bezodkladne túto skutočnosť fotografovi. Predajné a marketingové aktivity na pretekoch jedine so súhlasom riaditeľa pretekov.</w:t>
      </w:r>
      <w:r w:rsidDel="00000000" w:rsidR="00000000" w:rsidRPr="00000000">
        <w:rPr>
          <w:rtl w:val="0"/>
        </w:rPr>
      </w:r>
    </w:p>
    <w:p w:rsidR="00000000" w:rsidDel="00000000" w:rsidP="00000000" w:rsidRDefault="00000000" w:rsidRPr="00000000" w14:paraId="000000A9">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A">
      <w:pPr>
        <w:spacing w:after="280" w:before="28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Partneri pretekov</w:t>
      </w:r>
      <w:r w:rsidDel="00000000" w:rsidR="00000000" w:rsidRPr="00000000">
        <w:rPr>
          <w:rtl w:val="0"/>
        </w:rPr>
      </w:r>
    </w:p>
    <w:tbl>
      <w:tblPr>
        <w:tblStyle w:val="Table3"/>
        <w:tblW w:w="9897.0" w:type="dxa"/>
        <w:jc w:val="left"/>
        <w:tblLayout w:type="fixed"/>
        <w:tblLook w:val="0400"/>
      </w:tblPr>
      <w:tblGrid>
        <w:gridCol w:w="3147"/>
        <w:gridCol w:w="3390"/>
        <w:gridCol w:w="3360"/>
        <w:tblGridChange w:id="0">
          <w:tblGrid>
            <w:gridCol w:w="3147"/>
            <w:gridCol w:w="3390"/>
            <w:gridCol w:w="3360"/>
          </w:tblGrid>
        </w:tblGridChange>
      </w:tblGrid>
      <w:tr>
        <w:trPr>
          <w:cantSplit w:val="0"/>
          <w:trHeight w:val="1640"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AB">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0" distT="0" distL="0" distR="0">
                  <wp:extent cx="1566552" cy="561515"/>
                  <wp:effectExtent b="0" l="0" r="0" t="0"/>
                  <wp:docPr id="48"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1566552" cy="561515"/>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AC">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114300" distT="114300" distL="114300" distR="114300">
                  <wp:extent cx="1004888" cy="1056864"/>
                  <wp:effectExtent b="0" l="0" r="0" t="0"/>
                  <wp:docPr id="53"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1004888" cy="1056864"/>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AD">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114300" distT="114300" distL="114300" distR="114300">
                  <wp:extent cx="1204913" cy="1292110"/>
                  <wp:effectExtent b="0" l="0" r="0" t="0"/>
                  <wp:docPr id="54"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1204913" cy="1292110"/>
                          </a:xfrm>
                          <a:prstGeom prst="rect"/>
                          <a:ln/>
                        </pic:spPr>
                      </pic:pic>
                    </a:graphicData>
                  </a:graphic>
                </wp:inline>
              </w:drawing>
            </w:r>
            <w:r w:rsidDel="00000000" w:rsidR="00000000" w:rsidRPr="00000000">
              <w:rPr>
                <w:rtl w:val="0"/>
              </w:rPr>
            </w:r>
          </w:p>
        </w:tc>
      </w:tr>
      <w:tr>
        <w:trPr>
          <w:cantSplit w:val="0"/>
          <w:trHeight w:val="524"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AE">
            <w:pPr>
              <w:spacing w:after="0" w:line="240" w:lineRule="auto"/>
              <w:jc w:val="center"/>
              <w:rPr>
                <w:rFonts w:ascii="Arial" w:cs="Arial" w:eastAsia="Arial" w:hAnsi="Arial"/>
                <w:color w:val="000000"/>
                <w:sz w:val="20"/>
                <w:szCs w:val="20"/>
              </w:rPr>
            </w:pPr>
            <w:hyperlink r:id="rId21">
              <w:r w:rsidDel="00000000" w:rsidR="00000000" w:rsidRPr="00000000">
                <w:rPr>
                  <w:rFonts w:ascii="Arial" w:cs="Arial" w:eastAsia="Arial" w:hAnsi="Arial"/>
                  <w:color w:val="0000ff"/>
                  <w:sz w:val="20"/>
                  <w:szCs w:val="20"/>
                  <w:u w:val="single"/>
                  <w:rtl w:val="0"/>
                </w:rPr>
                <w:t xml:space="preserve">https://www.orienteering.sk/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AF">
            <w:pPr>
              <w:spacing w:after="0" w:line="240" w:lineRule="auto"/>
              <w:jc w:val="center"/>
              <w:rPr>
                <w:rFonts w:ascii="Arial" w:cs="Arial" w:eastAsia="Arial" w:hAnsi="Arial"/>
                <w:sz w:val="20"/>
                <w:szCs w:val="20"/>
              </w:rPr>
            </w:pPr>
            <w:hyperlink r:id="rId22">
              <w:r w:rsidDel="00000000" w:rsidR="00000000" w:rsidRPr="00000000">
                <w:rPr>
                  <w:rFonts w:ascii="Arial" w:cs="Arial" w:eastAsia="Arial" w:hAnsi="Arial"/>
                  <w:color w:val="1155cc"/>
                  <w:sz w:val="20"/>
                  <w:szCs w:val="20"/>
                  <w:u w:val="single"/>
                  <w:rtl w:val="0"/>
                </w:rPr>
                <w:t xml:space="preserve">https://www.raca.sk/</w:t>
              </w:r>
            </w:hyperlink>
            <w:r w:rsidDel="00000000" w:rsidR="00000000" w:rsidRPr="00000000">
              <w:rPr>
                <w:rtl w:val="0"/>
              </w:rPr>
            </w:r>
          </w:p>
          <w:p w:rsidR="00000000" w:rsidDel="00000000" w:rsidP="00000000" w:rsidRDefault="00000000" w:rsidRPr="00000000" w14:paraId="000000B0">
            <w:pPr>
              <w:spacing w:after="0" w:line="240" w:lineRule="auto"/>
              <w:jc w:val="center"/>
              <w:rPr>
                <w:rFonts w:ascii="Arial" w:cs="Arial" w:eastAsia="Arial" w:hAnsi="Arial"/>
                <w:sz w:val="20"/>
                <w:szCs w:val="20"/>
              </w:rPr>
            </w:pP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1">
            <w:pPr>
              <w:spacing w:after="0" w:line="240" w:lineRule="auto"/>
              <w:jc w:val="center"/>
              <w:rPr>
                <w:rFonts w:ascii="Arial" w:cs="Arial" w:eastAsia="Arial" w:hAnsi="Arial"/>
                <w:sz w:val="20"/>
                <w:szCs w:val="20"/>
              </w:rPr>
            </w:pPr>
            <w:hyperlink r:id="rId23">
              <w:r w:rsidDel="00000000" w:rsidR="00000000" w:rsidRPr="00000000">
                <w:rPr>
                  <w:rFonts w:ascii="Arial" w:cs="Arial" w:eastAsia="Arial" w:hAnsi="Arial"/>
                  <w:color w:val="1155cc"/>
                  <w:sz w:val="20"/>
                  <w:szCs w:val="20"/>
                  <w:u w:val="single"/>
                  <w:rtl w:val="0"/>
                </w:rPr>
                <w:t xml:space="preserve">https://www.mlba.sk/</w:t>
              </w:r>
            </w:hyperlink>
            <w:r w:rsidDel="00000000" w:rsidR="00000000" w:rsidRPr="00000000">
              <w:rPr>
                <w:rtl w:val="0"/>
              </w:rPr>
            </w:r>
          </w:p>
        </w:tc>
      </w:tr>
      <w:tr>
        <w:trPr>
          <w:cantSplit w:val="0"/>
          <w:trHeight w:val="1636"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2">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0" distT="0" distL="0" distR="0">
                  <wp:extent cx="580771" cy="957627"/>
                  <wp:effectExtent b="0" l="0" r="0" t="0"/>
                  <wp:docPr id="45"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580771" cy="957627"/>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3">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0" distT="0" distL="0" distR="0">
                  <wp:extent cx="943823" cy="434707"/>
                  <wp:effectExtent b="0" l="0" r="0" t="0"/>
                  <wp:docPr id="46"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943823" cy="434707"/>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4">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0" distT="0" distL="0" distR="0">
                  <wp:extent cx="1204913" cy="331966"/>
                  <wp:effectExtent b="0" l="0" r="0" t="0"/>
                  <wp:docPr id="60" name="image2.gif"/>
                  <a:graphic>
                    <a:graphicData uri="http://schemas.openxmlformats.org/drawingml/2006/picture">
                      <pic:pic>
                        <pic:nvPicPr>
                          <pic:cNvPr id="0" name="image2.gif"/>
                          <pic:cNvPicPr preferRelativeResize="0"/>
                        </pic:nvPicPr>
                        <pic:blipFill>
                          <a:blip r:embed="rId26"/>
                          <a:srcRect b="0" l="0" r="0" t="0"/>
                          <a:stretch>
                            <a:fillRect/>
                          </a:stretch>
                        </pic:blipFill>
                        <pic:spPr>
                          <a:xfrm>
                            <a:off x="0" y="0"/>
                            <a:ext cx="1204913" cy="331966"/>
                          </a:xfrm>
                          <a:prstGeom prst="rect"/>
                          <a:ln/>
                        </pic:spPr>
                      </pic:pic>
                    </a:graphicData>
                  </a:graphic>
                </wp:inline>
              </w:drawing>
            </w:r>
            <w:r w:rsidDel="00000000" w:rsidR="00000000" w:rsidRPr="00000000">
              <w:rPr>
                <w:rtl w:val="0"/>
              </w:rPr>
            </w:r>
          </w:p>
        </w:tc>
      </w:tr>
      <w:tr>
        <w:trPr>
          <w:cantSplit w:val="0"/>
          <w:trHeight w:val="496"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5">
            <w:pPr>
              <w:spacing w:after="0" w:line="240" w:lineRule="auto"/>
              <w:jc w:val="center"/>
              <w:rPr>
                <w:rFonts w:ascii="Arial" w:cs="Arial" w:eastAsia="Arial" w:hAnsi="Arial"/>
                <w:sz w:val="20"/>
                <w:szCs w:val="20"/>
              </w:rPr>
            </w:pPr>
            <w:hyperlink r:id="rId27">
              <w:r w:rsidDel="00000000" w:rsidR="00000000" w:rsidRPr="00000000">
                <w:rPr>
                  <w:rFonts w:ascii="Arial" w:cs="Arial" w:eastAsia="Arial" w:hAnsi="Arial"/>
                  <w:color w:val="0000ff"/>
                  <w:sz w:val="20"/>
                  <w:szCs w:val="20"/>
                  <w:u w:val="single"/>
                  <w:rtl w:val="0"/>
                </w:rPr>
                <w:t xml:space="preserve">https://www.lesy.sk/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6">
            <w:pPr>
              <w:spacing w:after="0" w:line="240" w:lineRule="auto"/>
              <w:jc w:val="center"/>
              <w:rPr>
                <w:rFonts w:ascii="Arial" w:cs="Arial" w:eastAsia="Arial" w:hAnsi="Arial"/>
                <w:sz w:val="20"/>
                <w:szCs w:val="20"/>
              </w:rPr>
            </w:pPr>
            <w:hyperlink r:id="rId28">
              <w:r w:rsidDel="00000000" w:rsidR="00000000" w:rsidRPr="00000000">
                <w:rPr>
                  <w:rFonts w:ascii="Arial" w:cs="Arial" w:eastAsia="Arial" w:hAnsi="Arial"/>
                  <w:color w:val="0000ff"/>
                  <w:sz w:val="20"/>
                  <w:szCs w:val="20"/>
                  <w:u w:val="single"/>
                  <w:rtl w:val="0"/>
                </w:rPr>
                <w:t xml:space="preserve">http://www.autrata.sk/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7">
            <w:pPr>
              <w:spacing w:after="0" w:line="240" w:lineRule="auto"/>
              <w:jc w:val="center"/>
              <w:rPr>
                <w:rFonts w:ascii="Arial" w:cs="Arial" w:eastAsia="Arial" w:hAnsi="Arial"/>
                <w:sz w:val="20"/>
                <w:szCs w:val="20"/>
              </w:rPr>
            </w:pPr>
            <w:hyperlink r:id="rId29">
              <w:r w:rsidDel="00000000" w:rsidR="00000000" w:rsidRPr="00000000">
                <w:rPr>
                  <w:rFonts w:ascii="Arial" w:cs="Arial" w:eastAsia="Arial" w:hAnsi="Arial"/>
                  <w:color w:val="0000ff"/>
                  <w:sz w:val="20"/>
                  <w:szCs w:val="20"/>
                  <w:u w:val="single"/>
                  <w:rtl w:val="0"/>
                </w:rPr>
                <w:t xml:space="preserve">https://www.metrostav.sk/</w:t>
              </w:r>
            </w:hyperlink>
            <w:r w:rsidDel="00000000" w:rsidR="00000000" w:rsidRPr="00000000">
              <w:rPr>
                <w:rtl w:val="0"/>
              </w:rPr>
            </w:r>
          </w:p>
        </w:tc>
      </w:tr>
      <w:tr>
        <w:trPr>
          <w:cantSplit w:val="0"/>
          <w:trHeight w:val="1420"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8">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819150" cy="819150"/>
                  <wp:effectExtent b="0" l="0" r="0" t="0"/>
                  <wp:docPr id="51" name="image16.png"/>
                  <a:graphic>
                    <a:graphicData uri="http://schemas.openxmlformats.org/drawingml/2006/picture">
                      <pic:pic>
                        <pic:nvPicPr>
                          <pic:cNvPr id="0" name="image16.png"/>
                          <pic:cNvPicPr preferRelativeResize="0"/>
                        </pic:nvPicPr>
                        <pic:blipFill>
                          <a:blip r:embed="rId30"/>
                          <a:srcRect b="0" l="0" r="0" t="0"/>
                          <a:stretch>
                            <a:fillRect/>
                          </a:stretch>
                        </pic:blipFill>
                        <pic:spPr>
                          <a:xfrm>
                            <a:off x="0" y="0"/>
                            <a:ext cx="819150" cy="819150"/>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9">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114300" distT="114300" distL="114300" distR="114300">
                  <wp:extent cx="1185863" cy="719512"/>
                  <wp:effectExtent b="0" l="0" r="0" t="0"/>
                  <wp:docPr id="56" name="image4.jpg"/>
                  <a:graphic>
                    <a:graphicData uri="http://schemas.openxmlformats.org/drawingml/2006/picture">
                      <pic:pic>
                        <pic:nvPicPr>
                          <pic:cNvPr id="0" name="image4.jpg"/>
                          <pic:cNvPicPr preferRelativeResize="0"/>
                        </pic:nvPicPr>
                        <pic:blipFill>
                          <a:blip r:embed="rId31"/>
                          <a:srcRect b="0" l="0" r="0" t="0"/>
                          <a:stretch>
                            <a:fillRect/>
                          </a:stretch>
                        </pic:blipFill>
                        <pic:spPr>
                          <a:xfrm>
                            <a:off x="0" y="0"/>
                            <a:ext cx="1185863" cy="719512"/>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A">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Pr>
              <w:drawing>
                <wp:inline distB="114300" distT="114300" distL="114300" distR="114300">
                  <wp:extent cx="1219200" cy="1157075"/>
                  <wp:effectExtent b="0" l="0" r="0" t="0"/>
                  <wp:docPr id="50" name="image13.png"/>
                  <a:graphic>
                    <a:graphicData uri="http://schemas.openxmlformats.org/drawingml/2006/picture">
                      <pic:pic>
                        <pic:nvPicPr>
                          <pic:cNvPr id="0" name="image13.png"/>
                          <pic:cNvPicPr preferRelativeResize="0"/>
                        </pic:nvPicPr>
                        <pic:blipFill>
                          <a:blip r:embed="rId32"/>
                          <a:srcRect b="0" l="0" r="0" t="0"/>
                          <a:stretch>
                            <a:fillRect/>
                          </a:stretch>
                        </pic:blipFill>
                        <pic:spPr>
                          <a:xfrm>
                            <a:off x="0" y="0"/>
                            <a:ext cx="1219200" cy="1157075"/>
                          </a:xfrm>
                          <a:prstGeom prst="rect"/>
                          <a:ln/>
                        </pic:spPr>
                      </pic:pic>
                    </a:graphicData>
                  </a:graphic>
                </wp:inline>
              </w:drawing>
            </w:r>
            <w:r w:rsidDel="00000000" w:rsidR="00000000" w:rsidRPr="00000000">
              <w:rPr>
                <w:rtl w:val="0"/>
              </w:rPr>
            </w:r>
          </w:p>
        </w:tc>
      </w:tr>
      <w:tr>
        <w:trPr>
          <w:cantSplit w:val="0"/>
          <w:trHeight w:val="475"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B">
            <w:pPr>
              <w:spacing w:after="0" w:line="240" w:lineRule="auto"/>
              <w:jc w:val="center"/>
              <w:rPr>
                <w:rFonts w:ascii="Arial" w:cs="Arial" w:eastAsia="Arial" w:hAnsi="Arial"/>
                <w:color w:val="000000"/>
                <w:sz w:val="20"/>
                <w:szCs w:val="20"/>
              </w:rPr>
            </w:pPr>
            <w:hyperlink r:id="rId33">
              <w:r w:rsidDel="00000000" w:rsidR="00000000" w:rsidRPr="00000000">
                <w:rPr>
                  <w:rFonts w:ascii="Arial" w:cs="Arial" w:eastAsia="Arial" w:hAnsi="Arial"/>
                  <w:color w:val="1155cc"/>
                  <w:sz w:val="20"/>
                  <w:szCs w:val="20"/>
                  <w:u w:val="single"/>
                  <w:rtl w:val="0"/>
                </w:rPr>
                <w:t xml:space="preserve">https://bratislava.sk/vzdelavanie-a-volny-cas/starz</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C">
            <w:pPr>
              <w:spacing w:after="0" w:line="240" w:lineRule="auto"/>
              <w:jc w:val="center"/>
              <w:rPr>
                <w:rFonts w:ascii="Arial" w:cs="Arial" w:eastAsia="Arial" w:hAnsi="Arial"/>
                <w:sz w:val="20"/>
                <w:szCs w:val="20"/>
              </w:rPr>
            </w:pPr>
            <w:hyperlink r:id="rId34">
              <w:r w:rsidDel="00000000" w:rsidR="00000000" w:rsidRPr="00000000">
                <w:rPr>
                  <w:rFonts w:ascii="Arial" w:cs="Arial" w:eastAsia="Arial" w:hAnsi="Arial"/>
                  <w:color w:val="1155cc"/>
                  <w:sz w:val="20"/>
                  <w:szCs w:val="20"/>
                  <w:u w:val="single"/>
                  <w:rtl w:val="0"/>
                </w:rPr>
                <w:t xml:space="preserve">https://aonenutrition.com/</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D">
            <w:pPr>
              <w:spacing w:after="0" w:line="24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BE">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F">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0">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Príloha 1 - Možnosti ubytovania</w:t>
      </w:r>
    </w:p>
    <w:p w:rsidR="00000000" w:rsidDel="00000000" w:rsidP="00000000" w:rsidRDefault="00000000" w:rsidRPr="00000000" w14:paraId="000000C2">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C3">
      <w:pPr>
        <w:ind w:left="0" w:firstLine="0"/>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Camping Zlaté piesky</w:t>
      </w:r>
    </w:p>
    <w:p w:rsidR="00000000" w:rsidDel="00000000" w:rsidP="00000000" w:rsidRDefault="00000000" w:rsidRPr="00000000" w14:paraId="000000C4">
      <w:pPr>
        <w:rPr>
          <w:rFonts w:ascii="Arial" w:cs="Arial" w:eastAsia="Arial" w:hAnsi="Arial"/>
          <w:sz w:val="20"/>
          <w:szCs w:val="20"/>
        </w:rPr>
      </w:pPr>
      <w:r w:rsidDel="00000000" w:rsidR="00000000" w:rsidRPr="00000000">
        <w:rPr>
          <w:rFonts w:ascii="Arial" w:cs="Arial" w:eastAsia="Arial" w:hAnsi="Arial"/>
          <w:sz w:val="20"/>
          <w:szCs w:val="20"/>
          <w:rtl w:val="0"/>
        </w:rPr>
        <w:t xml:space="preserve">Informácie o kempe nájdete na stránke </w:t>
      </w:r>
      <w:hyperlink r:id="rId35">
        <w:r w:rsidDel="00000000" w:rsidR="00000000" w:rsidRPr="00000000">
          <w:rPr>
            <w:rFonts w:ascii="Arial" w:cs="Arial" w:eastAsia="Arial" w:hAnsi="Arial"/>
            <w:color w:val="1155cc"/>
            <w:sz w:val="20"/>
            <w:szCs w:val="20"/>
            <w:u w:val="single"/>
            <w:rtl w:val="0"/>
          </w:rPr>
          <w:t xml:space="preserve">https://bratislava.sk/vzdelavanie-a-volny-cas/starz/prevadzky-sportoviska/kemping</w:t>
        </w:r>
      </w:hyperlink>
      <w:r w:rsidDel="00000000" w:rsidR="00000000" w:rsidRPr="00000000">
        <w:rPr>
          <w:rtl w:val="0"/>
        </w:rPr>
      </w:r>
    </w:p>
    <w:p w:rsidR="00000000" w:rsidDel="00000000" w:rsidP="00000000" w:rsidRDefault="00000000" w:rsidRPr="00000000" w14:paraId="000000C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Možnosť ubytovať sa v chatke (2-4 osoby), v stane alebo v karavane</w:t>
      </w:r>
    </w:p>
    <w:p w:rsidR="00000000" w:rsidDel="00000000" w:rsidP="00000000" w:rsidRDefault="00000000" w:rsidRPr="00000000" w14:paraId="000000C6">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Z kempingu do centra pretekov je to najkratšou cestou 7.2 km.</w:t>
      </w:r>
      <w:r w:rsidDel="00000000" w:rsidR="00000000" w:rsidRPr="00000000">
        <w:rPr>
          <w:rtl w:val="0"/>
        </w:rPr>
      </w:r>
    </w:p>
    <w:p w:rsidR="00000000" w:rsidDel="00000000" w:rsidP="00000000" w:rsidRDefault="00000000" w:rsidRPr="00000000" w14:paraId="000000C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Služby</w:t>
      </w:r>
    </w:p>
    <w:p w:rsidR="00000000" w:rsidDel="00000000" w:rsidP="00000000" w:rsidRDefault="00000000" w:rsidRPr="00000000" w14:paraId="000000C8">
      <w:pPr>
        <w:numPr>
          <w:ilvl w:val="0"/>
          <w:numId w:val="2"/>
        </w:numPr>
        <w:pBdr>
          <w:top w:color="d6d6d6" w:space="0" w:sz="0" w:val="none"/>
          <w:left w:color="d6d6d6" w:space="0" w:sz="0" w:val="none"/>
          <w:bottom w:color="d6d6d6" w:space="0" w:sz="0" w:val="none"/>
          <w:right w:color="d6d6d6" w:space="0" w:sz="0" w:val="none"/>
          <w:between w:color="d6d6d6" w:space="0" w:sz="0" w:val="none"/>
        </w:pBdr>
        <w:spacing w:after="0" w:lineRule="auto"/>
        <w:ind w:left="720" w:hanging="360"/>
        <w:rPr>
          <w:sz w:val="20"/>
          <w:szCs w:val="20"/>
        </w:rPr>
      </w:pPr>
      <w:r w:rsidDel="00000000" w:rsidR="00000000" w:rsidRPr="00000000">
        <w:rPr>
          <w:rFonts w:ascii="Arial" w:cs="Arial" w:eastAsia="Arial" w:hAnsi="Arial"/>
          <w:color w:val="1f1f1f"/>
          <w:sz w:val="20"/>
          <w:szCs w:val="20"/>
          <w:rtl w:val="0"/>
        </w:rPr>
        <w:t xml:space="preserve">elektrické prípojky a prístup k pitnej vode,</w:t>
      </w:r>
    </w:p>
    <w:p w:rsidR="00000000" w:rsidDel="00000000" w:rsidP="00000000" w:rsidRDefault="00000000" w:rsidRPr="00000000" w14:paraId="000000C9">
      <w:pPr>
        <w:numPr>
          <w:ilvl w:val="0"/>
          <w:numId w:val="2"/>
        </w:numPr>
        <w:pBdr>
          <w:top w:color="d6d6d6" w:space="0" w:sz="0" w:val="none"/>
          <w:left w:color="d6d6d6" w:space="0" w:sz="0" w:val="none"/>
          <w:bottom w:color="d6d6d6" w:space="0" w:sz="0" w:val="none"/>
          <w:right w:color="d6d6d6" w:space="0" w:sz="0" w:val="none"/>
          <w:between w:color="d6d6d6" w:space="0" w:sz="0" w:val="none"/>
        </w:pBdr>
        <w:spacing w:after="0" w:lineRule="auto"/>
        <w:ind w:left="720" w:hanging="360"/>
        <w:rPr>
          <w:sz w:val="20"/>
          <w:szCs w:val="20"/>
        </w:rPr>
      </w:pPr>
      <w:r w:rsidDel="00000000" w:rsidR="00000000" w:rsidRPr="00000000">
        <w:rPr>
          <w:rFonts w:ascii="Arial" w:cs="Arial" w:eastAsia="Arial" w:hAnsi="Arial"/>
          <w:color w:val="1f1f1f"/>
          <w:sz w:val="20"/>
          <w:szCs w:val="20"/>
          <w:rtl w:val="0"/>
        </w:rPr>
        <w:t xml:space="preserve">miesta na vypúšťanie tekutého odpadu a chemického WC pre karavany,</w:t>
      </w:r>
    </w:p>
    <w:p w:rsidR="00000000" w:rsidDel="00000000" w:rsidP="00000000" w:rsidRDefault="00000000" w:rsidRPr="00000000" w14:paraId="000000CA">
      <w:pPr>
        <w:numPr>
          <w:ilvl w:val="0"/>
          <w:numId w:val="2"/>
        </w:numPr>
        <w:pBdr>
          <w:top w:color="d6d6d6" w:space="0" w:sz="0" w:val="none"/>
          <w:left w:color="d6d6d6" w:space="0" w:sz="0" w:val="none"/>
          <w:bottom w:color="d6d6d6" w:space="0" w:sz="0" w:val="none"/>
          <w:right w:color="d6d6d6" w:space="0" w:sz="0" w:val="none"/>
          <w:between w:color="d6d6d6" w:space="0" w:sz="0" w:val="none"/>
        </w:pBdr>
        <w:spacing w:after="0" w:lineRule="auto"/>
        <w:ind w:left="720" w:hanging="360"/>
        <w:rPr>
          <w:sz w:val="20"/>
          <w:szCs w:val="20"/>
        </w:rPr>
      </w:pPr>
      <w:r w:rsidDel="00000000" w:rsidR="00000000" w:rsidRPr="00000000">
        <w:rPr>
          <w:rFonts w:ascii="Arial" w:cs="Arial" w:eastAsia="Arial" w:hAnsi="Arial"/>
          <w:color w:val="1f1f1f"/>
          <w:sz w:val="20"/>
          <w:szCs w:val="20"/>
          <w:rtl w:val="0"/>
        </w:rPr>
        <w:t xml:space="preserve">zrekonštruované sociálne zariadenia, kuchynka a práčovňa.</w:t>
      </w:r>
    </w:p>
    <w:p w:rsidR="00000000" w:rsidDel="00000000" w:rsidP="00000000" w:rsidRDefault="00000000" w:rsidRPr="00000000" w14:paraId="000000CB">
      <w:pPr>
        <w:numPr>
          <w:ilvl w:val="0"/>
          <w:numId w:val="4"/>
        </w:numPr>
        <w:spacing w:after="0" w:afterAutospacing="0"/>
        <w:ind w:left="720" w:hanging="360"/>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Areál je prispôsobený aj pre návštevníkov so zvieratami, ktoré sú povolené na vôdzke; v areáli sa nachádzajú aj vyhradené výbehy.</w:t>
      </w:r>
    </w:p>
    <w:p w:rsidR="00000000" w:rsidDel="00000000" w:rsidP="00000000" w:rsidRDefault="00000000" w:rsidRPr="00000000" w14:paraId="000000CC">
      <w:pPr>
        <w:numPr>
          <w:ilvl w:val="0"/>
          <w:numId w:val="4"/>
        </w:numPr>
        <w:ind w:left="720" w:hanging="360"/>
        <w:rPr>
          <w:rFonts w:ascii="Times New Roman" w:cs="Times New Roman" w:eastAsia="Times New Roman" w:hAnsi="Times New Roman"/>
          <w:color w:val="1f1f1f"/>
          <w:sz w:val="20"/>
          <w:szCs w:val="20"/>
        </w:rPr>
      </w:pPr>
      <w:r w:rsidDel="00000000" w:rsidR="00000000" w:rsidRPr="00000000">
        <w:rPr>
          <w:rFonts w:ascii="Arial" w:cs="Arial" w:eastAsia="Arial" w:hAnsi="Arial"/>
          <w:color w:val="1f1f1f"/>
          <w:sz w:val="20"/>
          <w:szCs w:val="20"/>
          <w:rtl w:val="0"/>
        </w:rPr>
        <w:t xml:space="preserve">Okolie kempingu ponúka široké možnosti športového a rekreačného vyžitia: </w:t>
      </w:r>
      <w:r w:rsidDel="00000000" w:rsidR="00000000" w:rsidRPr="00000000">
        <w:rPr>
          <w:rFonts w:ascii="Arial" w:cs="Arial" w:eastAsia="Arial" w:hAnsi="Arial"/>
          <w:b w:val="1"/>
          <w:bCs w:val="1"/>
          <w:color w:val="1f1f1f"/>
          <w:sz w:val="20"/>
          <w:szCs w:val="20"/>
          <w:rtl w:val="0"/>
        </w:rPr>
        <w:t xml:space="preserve">kúpalisko, jazero s vodnými športmi</w:t>
      </w:r>
      <w:r w:rsidDel="00000000" w:rsidR="00000000" w:rsidRPr="00000000">
        <w:rPr>
          <w:rFonts w:ascii="Arial" w:cs="Arial" w:eastAsia="Arial" w:hAnsi="Arial"/>
          <w:color w:val="1f1f1f"/>
          <w:sz w:val="20"/>
          <w:szCs w:val="20"/>
          <w:rtl w:val="0"/>
        </w:rPr>
        <w:t xml:space="preserve"> (wakeboarding, paddleboarding, člnkovanie), plážový volejbal, tenisové kurty či altánky s možnosťou grilovania.</w:t>
      </w:r>
      <w:r w:rsidDel="00000000" w:rsidR="00000000" w:rsidRPr="00000000">
        <w:rPr>
          <w:rtl w:val="0"/>
        </w:rPr>
      </w:r>
    </w:p>
    <w:p w:rsidR="00000000" w:rsidDel="00000000" w:rsidP="00000000" w:rsidRDefault="00000000" w:rsidRPr="00000000" w14:paraId="000000C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Cenník </w:t>
      </w:r>
    </w:p>
    <w:p w:rsidR="00000000" w:rsidDel="00000000" w:rsidP="00000000" w:rsidRDefault="00000000" w:rsidRPr="00000000" w14:paraId="000000CE">
      <w:pPr>
        <w:numPr>
          <w:ilvl w:val="0"/>
          <w:numId w:val="1"/>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Oproti aktuálnemu </w:t>
      </w:r>
      <w:hyperlink r:id="rId36">
        <w:r w:rsidDel="00000000" w:rsidR="00000000" w:rsidRPr="00000000">
          <w:rPr>
            <w:rFonts w:ascii="Arial" w:cs="Arial" w:eastAsia="Arial" w:hAnsi="Arial"/>
            <w:color w:val="1155cc"/>
            <w:sz w:val="20"/>
            <w:szCs w:val="20"/>
            <w:u w:val="single"/>
            <w:rtl w:val="0"/>
          </w:rPr>
          <w:t xml:space="preserve">cenníku </w:t>
        </w:r>
      </w:hyperlink>
      <w:r w:rsidDel="00000000" w:rsidR="00000000" w:rsidRPr="00000000">
        <w:rPr>
          <w:rFonts w:ascii="Arial" w:cs="Arial" w:eastAsia="Arial" w:hAnsi="Arial"/>
          <w:sz w:val="20"/>
          <w:szCs w:val="20"/>
          <w:rtl w:val="0"/>
        </w:rPr>
        <w:t xml:space="preserve">majú pretekári zľavu 10%</w:t>
      </w:r>
    </w:p>
    <w:p w:rsidR="00000000" w:rsidDel="00000000" w:rsidP="00000000" w:rsidRDefault="00000000" w:rsidRPr="00000000" w14:paraId="000000CF">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Rezervácie - mailom na adresu </w:t>
      </w:r>
      <w:hyperlink r:id="rId37">
        <w:r w:rsidDel="00000000" w:rsidR="00000000" w:rsidRPr="00000000">
          <w:rPr>
            <w:rFonts w:ascii="Arial" w:cs="Arial" w:eastAsia="Arial" w:hAnsi="Arial"/>
            <w:color w:val="1155cc"/>
            <w:sz w:val="20"/>
            <w:szCs w:val="20"/>
            <w:u w:val="single"/>
            <w:rtl w:val="0"/>
          </w:rPr>
          <w:t xml:space="preserve">reservation@camping.bratislava.sk</w:t>
        </w:r>
      </w:hyperlink>
      <w:r w:rsidDel="00000000" w:rsidR="00000000" w:rsidRPr="00000000">
        <w:rPr>
          <w:rFonts w:ascii="Arial" w:cs="Arial" w:eastAsia="Arial" w:hAnsi="Arial"/>
          <w:sz w:val="20"/>
          <w:szCs w:val="20"/>
          <w:rtl w:val="0"/>
        </w:rPr>
        <w:t xml:space="preserve"> alebo telefonicky tel:+421903742872 (do predmetu mailu uveďte: MSR MTBO 2026)</w:t>
      </w:r>
      <w:r w:rsidDel="00000000" w:rsidR="00000000" w:rsidRPr="00000000">
        <w:rPr>
          <w:rtl w:val="0"/>
        </w:rPr>
      </w:r>
    </w:p>
    <w:p w:rsidR="00000000" w:rsidDel="00000000" w:rsidP="00000000" w:rsidRDefault="00000000" w:rsidRPr="00000000" w14:paraId="000000D0">
      <w:pPr>
        <w:rPr/>
      </w:pPr>
      <w:r w:rsidDel="00000000" w:rsidR="00000000" w:rsidRPr="00000000">
        <w:rPr/>
        <w:drawing>
          <wp:inline distB="114300" distT="114300" distL="114300" distR="114300">
            <wp:extent cx="3603448" cy="3509963"/>
            <wp:effectExtent b="0" l="0" r="0" t="0"/>
            <wp:docPr id="47" name="image14.png"/>
            <a:graphic>
              <a:graphicData uri="http://schemas.openxmlformats.org/drawingml/2006/picture">
                <pic:pic>
                  <pic:nvPicPr>
                    <pic:cNvPr id="0" name="image14.png"/>
                    <pic:cNvPicPr preferRelativeResize="0"/>
                  </pic:nvPicPr>
                  <pic:blipFill>
                    <a:blip r:embed="rId38"/>
                    <a:srcRect b="0" l="0" r="0" t="0"/>
                    <a:stretch>
                      <a:fillRect/>
                    </a:stretch>
                  </pic:blipFill>
                  <pic:spPr>
                    <a:xfrm>
                      <a:off x="0" y="0"/>
                      <a:ext cx="3603448" cy="3509963"/>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Huntry camp</w:t>
      </w:r>
    </w:p>
    <w:p w:rsidR="00000000" w:rsidDel="00000000" w:rsidP="00000000" w:rsidRDefault="00000000" w:rsidRPr="00000000" w14:paraId="000000D3">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Počet miest je veľmi obmezený</w:t>
      </w:r>
    </w:p>
    <w:p w:rsidR="00000000" w:rsidDel="00000000" w:rsidP="00000000" w:rsidRDefault="00000000" w:rsidRPr="00000000" w14:paraId="000000D4">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Všetky informácie nájdete na ich stránke </w:t>
      </w:r>
      <w:hyperlink r:id="rId39">
        <w:r w:rsidDel="00000000" w:rsidR="00000000" w:rsidRPr="00000000">
          <w:rPr>
            <w:rFonts w:ascii="Arial" w:cs="Arial" w:eastAsia="Arial" w:hAnsi="Arial"/>
            <w:color w:val="1155cc"/>
            <w:sz w:val="20"/>
            <w:szCs w:val="20"/>
            <w:u w:val="single"/>
            <w:rtl w:val="0"/>
          </w:rPr>
          <w:t xml:space="preserve">https://www.huntrycamp.sk/</w:t>
        </w:r>
      </w:hyperlink>
      <w:r w:rsidDel="00000000" w:rsidR="00000000" w:rsidRPr="00000000">
        <w:rPr>
          <w:rtl w:val="0"/>
        </w:rPr>
      </w:r>
    </w:p>
    <w:p w:rsidR="00000000" w:rsidDel="00000000" w:rsidP="00000000" w:rsidRDefault="00000000" w:rsidRPr="00000000" w14:paraId="000000D5">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Z kempingu do centra pretekov je to najkratšou cestou 4km</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drawing>
          <wp:inline distB="114300" distT="114300" distL="114300" distR="114300">
            <wp:extent cx="4756904" cy="6386513"/>
            <wp:effectExtent b="0" l="0" r="0" t="0"/>
            <wp:docPr id="57" name="image15.png"/>
            <a:graphic>
              <a:graphicData uri="http://schemas.openxmlformats.org/drawingml/2006/picture">
                <pic:pic>
                  <pic:nvPicPr>
                    <pic:cNvPr id="0" name="image15.png"/>
                    <pic:cNvPicPr preferRelativeResize="0"/>
                  </pic:nvPicPr>
                  <pic:blipFill>
                    <a:blip r:embed="rId40"/>
                    <a:srcRect b="0" l="0" r="0" t="0"/>
                    <a:stretch>
                      <a:fillRect/>
                    </a:stretch>
                  </pic:blipFill>
                  <pic:spPr>
                    <a:xfrm>
                      <a:off x="0" y="0"/>
                      <a:ext cx="4756904" cy="6386513"/>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23" w:customStyle="1">
    <w:name w:val="c23"/>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50" w:customStyle="1">
    <w:name w:val="c50"/>
    <w:basedOn w:val="DefaultParagraphFont"/>
    <w:rsid w:val="005918B3"/>
  </w:style>
  <w:style w:type="character" w:styleId="c26" w:customStyle="1">
    <w:name w:val="c26"/>
    <w:basedOn w:val="DefaultParagraphFont"/>
    <w:rsid w:val="005918B3"/>
  </w:style>
  <w:style w:type="paragraph" w:styleId="c29" w:customStyle="1">
    <w:name w:val="c29"/>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24" w:customStyle="1">
    <w:name w:val="c24"/>
    <w:basedOn w:val="DefaultParagraphFont"/>
    <w:rsid w:val="005918B3"/>
  </w:style>
  <w:style w:type="character" w:styleId="c0" w:customStyle="1">
    <w:name w:val="c0"/>
    <w:basedOn w:val="DefaultParagraphFont"/>
    <w:rsid w:val="005918B3"/>
  </w:style>
  <w:style w:type="paragraph" w:styleId="c6" w:customStyle="1">
    <w:name w:val="c6"/>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9" w:customStyle="1">
    <w:name w:val="c9"/>
    <w:basedOn w:val="DefaultParagraphFont"/>
    <w:rsid w:val="005918B3"/>
  </w:style>
  <w:style w:type="paragraph" w:styleId="c13" w:customStyle="1">
    <w:name w:val="c13"/>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paragraph" w:styleId="c19" w:customStyle="1">
    <w:name w:val="c19"/>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1" w:customStyle="1">
    <w:name w:val="c1"/>
    <w:basedOn w:val="DefaultParagraphFont"/>
    <w:rsid w:val="005918B3"/>
  </w:style>
  <w:style w:type="character" w:styleId="Hyperlink">
    <w:name w:val="Hyperlink"/>
    <w:basedOn w:val="DefaultParagraphFont"/>
    <w:uiPriority w:val="99"/>
    <w:unhideWhenUsed w:val="1"/>
    <w:rsid w:val="005918B3"/>
    <w:rPr>
      <w:color w:val="0000ff"/>
      <w:u w:val="single"/>
    </w:rPr>
  </w:style>
  <w:style w:type="paragraph" w:styleId="c39" w:customStyle="1">
    <w:name w:val="c39"/>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paragraph" w:styleId="c36" w:customStyle="1">
    <w:name w:val="c36"/>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31" w:customStyle="1">
    <w:name w:val="c31"/>
    <w:basedOn w:val="DefaultParagraphFont"/>
    <w:rsid w:val="005918B3"/>
  </w:style>
  <w:style w:type="character" w:styleId="c45" w:customStyle="1">
    <w:name w:val="c45"/>
    <w:basedOn w:val="DefaultParagraphFont"/>
    <w:rsid w:val="005918B3"/>
  </w:style>
  <w:style w:type="paragraph" w:styleId="c35" w:customStyle="1">
    <w:name w:val="c35"/>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30" w:customStyle="1">
    <w:name w:val="c30"/>
    <w:basedOn w:val="DefaultParagraphFont"/>
    <w:rsid w:val="005918B3"/>
  </w:style>
  <w:style w:type="paragraph" w:styleId="c34" w:customStyle="1">
    <w:name w:val="c34"/>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c15" w:customStyle="1">
    <w:name w:val="c15"/>
    <w:basedOn w:val="DefaultParagraphFont"/>
    <w:rsid w:val="005918B3"/>
  </w:style>
  <w:style w:type="character" w:styleId="c40" w:customStyle="1">
    <w:name w:val="c40"/>
    <w:basedOn w:val="DefaultParagraphFont"/>
    <w:rsid w:val="005918B3"/>
  </w:style>
  <w:style w:type="character" w:styleId="c27" w:customStyle="1">
    <w:name w:val="c27"/>
    <w:basedOn w:val="DefaultParagraphFont"/>
    <w:rsid w:val="005918B3"/>
  </w:style>
  <w:style w:type="paragraph" w:styleId="c14" w:customStyle="1">
    <w:name w:val="c14"/>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paragraph" w:styleId="c3" w:customStyle="1">
    <w:name w:val="c3"/>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paragraph" w:styleId="c32" w:customStyle="1">
    <w:name w:val="c32"/>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paragraph" w:styleId="c22" w:customStyle="1">
    <w:name w:val="c22"/>
    <w:basedOn w:val="Normal"/>
    <w:rsid w:val="005918B3"/>
    <w:pPr>
      <w:spacing w:after="100" w:afterAutospacing="1" w:before="100" w:beforeAutospacing="1" w:line="240" w:lineRule="auto"/>
    </w:pPr>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0B1AAC"/>
    <w:rPr>
      <w:color w:val="954f72" w:themeColor="followedHyperlink"/>
      <w:u w:val="single"/>
    </w:rPr>
  </w:style>
  <w:style w:type="character" w:styleId="UnresolvedMention">
    <w:name w:val="Unresolved Mention"/>
    <w:basedOn w:val="DefaultParagraphFont"/>
    <w:uiPriority w:val="99"/>
    <w:semiHidden w:val="1"/>
    <w:unhideWhenUsed w:val="1"/>
    <w:rsid w:val="006B1A47"/>
    <w:rPr>
      <w:color w:val="605e5c"/>
      <w:shd w:color="auto" w:fill="e1dfdd" w:val="clear"/>
    </w:rPr>
  </w:style>
  <w:style w:type="paragraph" w:styleId="NormalWeb">
    <w:name w:val="Normal (Web)"/>
    <w:basedOn w:val="Normal"/>
    <w:uiPriority w:val="99"/>
    <w:semiHidden w:val="1"/>
    <w:unhideWhenUsed w:val="1"/>
    <w:rsid w:val="00877001"/>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D261B5"/>
    <w:rPr>
      <w:b w:val="1"/>
      <w:bCs w:val="1"/>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5.png"/><Relationship Id="rId20" Type="http://schemas.openxmlformats.org/officeDocument/2006/relationships/image" Target="media/image10.jpg"/><Relationship Id="rId22" Type="http://schemas.openxmlformats.org/officeDocument/2006/relationships/hyperlink" Target="https://www.raca.sk/" TargetMode="External"/><Relationship Id="rId21" Type="http://schemas.openxmlformats.org/officeDocument/2006/relationships/hyperlink" Target="https://www.orienteering.sk/" TargetMode="External"/><Relationship Id="rId24" Type="http://schemas.openxmlformats.org/officeDocument/2006/relationships/image" Target="media/image3.png"/><Relationship Id="rId23" Type="http://schemas.openxmlformats.org/officeDocument/2006/relationships/hyperlink" Target="https://www.mlba.s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maps/place/Amphitheater+Ra%C4%8Da/@48.2139583,17.1426975,17z/data=!3m1!4b1!4m6!3m5!1s0x476c8e7390d5bc0b:0x54d414b82959b08c!8m2!3d48.2139548!4d17.1452778!16s%2Fg%2F11xx0zg2l?entry=ttu&amp;g_ep=EgoyMDI2MDIyNS4wIKXMDSoASAFQAw%3D%3D" TargetMode="External"/><Relationship Id="rId26" Type="http://schemas.openxmlformats.org/officeDocument/2006/relationships/image" Target="media/image2.gif"/><Relationship Id="rId25" Type="http://schemas.openxmlformats.org/officeDocument/2006/relationships/image" Target="media/image11.jpg"/><Relationship Id="rId28" Type="http://schemas.openxmlformats.org/officeDocument/2006/relationships/hyperlink" Target="http://www.autrata.sk/" TargetMode="External"/><Relationship Id="rId27" Type="http://schemas.openxmlformats.org/officeDocument/2006/relationships/hyperlink" Target="https://www.lesy.s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metrostav.sk/" TargetMode="External"/><Relationship Id="rId7" Type="http://schemas.openxmlformats.org/officeDocument/2006/relationships/hyperlink" Target="https://www.google.com/url?q=http://www.vba.sk/&amp;sa=D&amp;source=editors&amp;ust=1626431455991000&amp;usg=AOvVaw22jPqHW9ns7HpdMR6qQH6C" TargetMode="External"/><Relationship Id="rId8" Type="http://schemas.openxmlformats.org/officeDocument/2006/relationships/hyperlink" Target="https://mtbo.vba.sk/2026/" TargetMode="External"/><Relationship Id="rId31" Type="http://schemas.openxmlformats.org/officeDocument/2006/relationships/image" Target="media/image4.jpg"/><Relationship Id="rId30" Type="http://schemas.openxmlformats.org/officeDocument/2006/relationships/image" Target="media/image16.png"/><Relationship Id="rId11" Type="http://schemas.openxmlformats.org/officeDocument/2006/relationships/hyperlink" Target="https://oris.orientacnisporty.cz/" TargetMode="External"/><Relationship Id="rId33" Type="http://schemas.openxmlformats.org/officeDocument/2006/relationships/hyperlink" Target="https://bratislava.sk/vzdelavanie-a-volny-cas/starz" TargetMode="External"/><Relationship Id="rId10" Type="http://schemas.openxmlformats.org/officeDocument/2006/relationships/hyperlink" Target="https://www.orienteering.sk/public/files/users/katarina.papugova/MTBO%20dokumenty%202026/Pravidla%20OC%20%282%29.pdf" TargetMode="External"/><Relationship Id="rId32" Type="http://schemas.openxmlformats.org/officeDocument/2006/relationships/image" Target="media/image13.png"/><Relationship Id="rId13" Type="http://schemas.openxmlformats.org/officeDocument/2006/relationships/image" Target="media/image9.png"/><Relationship Id="rId35" Type="http://schemas.openxmlformats.org/officeDocument/2006/relationships/hyperlink" Target="https://bratislava.sk/vzdelavanie-a-volny-cas/starz/prevadzky-sportoviska/kemping" TargetMode="External"/><Relationship Id="rId12" Type="http://schemas.openxmlformats.org/officeDocument/2006/relationships/hyperlink" Target="mailto:prihlasky@vba.sk" TargetMode="External"/><Relationship Id="rId34" Type="http://schemas.openxmlformats.org/officeDocument/2006/relationships/hyperlink" Target="https://aonenutrition.com/" TargetMode="External"/><Relationship Id="rId15" Type="http://schemas.openxmlformats.org/officeDocument/2006/relationships/image" Target="media/image8.png"/><Relationship Id="rId37" Type="http://schemas.openxmlformats.org/officeDocument/2006/relationships/hyperlink" Target="mailto:reservation@camping.bratislava.sk" TargetMode="External"/><Relationship Id="rId14" Type="http://schemas.openxmlformats.org/officeDocument/2006/relationships/image" Target="media/image6.png"/><Relationship Id="rId36" Type="http://schemas.openxmlformats.org/officeDocument/2006/relationships/hyperlink" Target="https://bratislavask.s3.bratislava.sk/upload/Cennik_Kemping_2025_pdf_bratislava_c0a38590e4.pdf" TargetMode="External"/><Relationship Id="rId17" Type="http://schemas.openxmlformats.org/officeDocument/2006/relationships/image" Target="media/image7.png"/><Relationship Id="rId39" Type="http://schemas.openxmlformats.org/officeDocument/2006/relationships/hyperlink" Target="https://www.huntrycamp.sk/" TargetMode="External"/><Relationship Id="rId16" Type="http://schemas.openxmlformats.org/officeDocument/2006/relationships/image" Target="media/image12.png"/><Relationship Id="rId38" Type="http://schemas.openxmlformats.org/officeDocument/2006/relationships/image" Target="media/image14.png"/><Relationship Id="rId19" Type="http://schemas.openxmlformats.org/officeDocument/2006/relationships/image" Target="media/image5.png"/><Relationship Id="rId1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9u3vqKSLn4Rk7ROml6RoB0pZow==">CgMxLjA4AHIhMWgxZHN0Q0FwTTBzRE5iSFA5VFlyVFVlTnVNeVRFZHhV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2022-04-05T11:31:00Z</dcterms:created>
  <dc:creator>Katarina Papugova</dc:creator>
</cp:coreProperties>
</file>